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3F22C2" w:rsidP="4B510C55" w:rsidRDefault="5B32C8AC" w14:paraId="412A5F75" w14:textId="3684FAF3">
      <w:r>
        <w:rPr>
          <w:noProof/>
        </w:rPr>
        <w:drawing>
          <wp:inline distT="0" distB="0" distL="0" distR="0" wp14:anchorId="26443495" wp14:editId="40CE1F06">
            <wp:extent cx="6400800" cy="2133600"/>
            <wp:effectExtent l="0" t="0" r="0" b="0"/>
            <wp:docPr id="910364732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0364732" name="Picture 910364732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22C2" w:rsidP="4B510C55" w:rsidRDefault="003F22C2" w14:paraId="2E2F3359" w14:textId="77777777">
      <w:pPr>
        <w:rPr>
          <w:rFonts w:ascii="Calibri" w:hAnsi="Calibri" w:eastAsia="Calibri" w:cs="Calibri"/>
          <w:b/>
          <w:bCs/>
          <w:color w:val="071200"/>
          <w:sz w:val="24"/>
          <w:szCs w:val="24"/>
        </w:rPr>
      </w:pPr>
    </w:p>
    <w:p w:rsidRPr="003F22C2" w:rsidR="6351F55A" w:rsidP="79656C84" w:rsidRDefault="3724A484" w14:paraId="7E8EB31D" w14:textId="1B628905">
      <w:pPr>
        <w:rPr>
          <w:rFonts w:ascii="Open Sans" w:hAnsi="Open Sans" w:eastAsia="Open Sans" w:cs="Open Sans"/>
          <w:color w:val="071200"/>
          <w:sz w:val="24"/>
          <w:szCs w:val="24"/>
        </w:rPr>
      </w:pPr>
      <w:r w:rsidRPr="79656C84" w:rsidR="3724A484">
        <w:rPr>
          <w:rFonts w:ascii="Open Sans" w:hAnsi="Open Sans" w:eastAsia="Open Sans" w:cs="Open Sans"/>
          <w:b w:val="1"/>
          <w:bCs w:val="1"/>
          <w:color w:val="071200"/>
          <w:sz w:val="24"/>
          <w:szCs w:val="24"/>
        </w:rPr>
        <w:t>[Date]</w:t>
      </w:r>
      <w:r>
        <w:br/>
      </w:r>
      <w:r>
        <w:br/>
      </w:r>
      <w:r w:rsidRPr="79656C84" w:rsidR="3724A484">
        <w:rPr>
          <w:rFonts w:ascii="Open Sans" w:hAnsi="Open Sans" w:eastAsia="Open Sans" w:cs="Open Sans"/>
          <w:color w:val="071200"/>
          <w:sz w:val="24"/>
          <w:szCs w:val="24"/>
        </w:rPr>
        <w:t>Dear [Manager]</w:t>
      </w:r>
      <w:r w:rsidRPr="79656C84" w:rsidR="6173A511">
        <w:rPr>
          <w:rFonts w:ascii="Open Sans" w:hAnsi="Open Sans" w:eastAsia="Open Sans" w:cs="Open Sans"/>
          <w:color w:val="071200"/>
          <w:sz w:val="24"/>
          <w:szCs w:val="24"/>
        </w:rPr>
        <w:t>,</w:t>
      </w:r>
      <w:r>
        <w:br/>
      </w:r>
      <w:r>
        <w:br/>
      </w:r>
      <w:r w:rsidRPr="79656C84" w:rsidR="3724A484">
        <w:rPr>
          <w:rFonts w:ascii="Open Sans" w:hAnsi="Open Sans" w:eastAsia="Open Sans" w:cs="Open Sans"/>
          <w:color w:val="071200"/>
          <w:sz w:val="24"/>
          <w:szCs w:val="24"/>
        </w:rPr>
        <w:t xml:space="preserve">I </w:t>
      </w:r>
      <w:r w:rsidRPr="79656C84" w:rsidR="7E291DE8">
        <w:rPr>
          <w:rFonts w:ascii="Open Sans" w:hAnsi="Open Sans" w:eastAsia="Open Sans" w:cs="Open Sans"/>
          <w:color w:val="071200"/>
          <w:sz w:val="24"/>
          <w:szCs w:val="24"/>
        </w:rPr>
        <w:t xml:space="preserve">would </w:t>
      </w:r>
      <w:r w:rsidRPr="79656C84" w:rsidR="14103A36">
        <w:rPr>
          <w:rFonts w:ascii="Open Sans" w:hAnsi="Open Sans" w:eastAsia="Open Sans" w:cs="Open Sans"/>
          <w:color w:val="071200"/>
          <w:sz w:val="24"/>
          <w:szCs w:val="24"/>
        </w:rPr>
        <w:t>like your approval to attend</w:t>
      </w:r>
      <w:r w:rsidRPr="79656C84" w:rsidR="44B0C97E">
        <w:rPr>
          <w:rFonts w:ascii="Open Sans" w:hAnsi="Open Sans" w:eastAsia="Open Sans" w:cs="Open Sans"/>
          <w:color w:val="071200"/>
          <w:sz w:val="24"/>
          <w:szCs w:val="24"/>
        </w:rPr>
        <w:t xml:space="preserve"> this</w:t>
      </w:r>
      <w:r w:rsidRPr="79656C84" w:rsidR="14103A36">
        <w:rPr>
          <w:rFonts w:ascii="Open Sans" w:hAnsi="Open Sans" w:eastAsia="Open Sans" w:cs="Open Sans"/>
          <w:color w:val="071200"/>
          <w:sz w:val="24"/>
          <w:szCs w:val="24"/>
        </w:rPr>
        <w:t xml:space="preserve"> t</w:t>
      </w:r>
      <w:r w:rsidRPr="79656C84" w:rsidR="1A463F24">
        <w:rPr>
          <w:rFonts w:ascii="Open Sans" w:hAnsi="Open Sans" w:eastAsia="Open Sans" w:cs="Open Sans"/>
          <w:color w:val="071200"/>
          <w:sz w:val="24"/>
          <w:szCs w:val="24"/>
        </w:rPr>
        <w:t>wo</w:t>
      </w:r>
      <w:r w:rsidRPr="79656C84" w:rsidR="14103A36">
        <w:rPr>
          <w:rFonts w:ascii="Open Sans" w:hAnsi="Open Sans" w:eastAsia="Open Sans" w:cs="Open Sans"/>
          <w:color w:val="071200"/>
          <w:sz w:val="24"/>
          <w:szCs w:val="24"/>
        </w:rPr>
        <w:t>-day</w:t>
      </w:r>
      <w:r w:rsidRPr="79656C84" w:rsidR="645DC0C8">
        <w:rPr>
          <w:rFonts w:ascii="Open Sans" w:hAnsi="Open Sans" w:eastAsia="Open Sans" w:cs="Open Sans"/>
          <w:color w:val="071200"/>
          <w:sz w:val="24"/>
          <w:szCs w:val="24"/>
        </w:rPr>
        <w:t>, multi-track,</w:t>
      </w:r>
      <w:r w:rsidRPr="79656C84" w:rsidR="14103A36">
        <w:rPr>
          <w:rFonts w:ascii="Open Sans" w:hAnsi="Open Sans" w:eastAsia="Open Sans" w:cs="Open Sans"/>
          <w:color w:val="071200"/>
          <w:sz w:val="24"/>
          <w:szCs w:val="24"/>
        </w:rPr>
        <w:t xml:space="preserve"> intensive educational and training conference </w:t>
      </w:r>
      <w:r w:rsidRPr="79656C84" w:rsidR="7BA13B91">
        <w:rPr>
          <w:rFonts w:ascii="Open Sans" w:hAnsi="Open Sans" w:eastAsia="Open Sans" w:cs="Open Sans"/>
          <w:color w:val="071200"/>
          <w:sz w:val="24"/>
          <w:szCs w:val="24"/>
        </w:rPr>
        <w:t>specifically</w:t>
      </w:r>
      <w:r w:rsidRPr="79656C84" w:rsidR="14103A36">
        <w:rPr>
          <w:rFonts w:ascii="Open Sans" w:hAnsi="Open Sans" w:eastAsia="Open Sans" w:cs="Open Sans"/>
          <w:color w:val="071200"/>
          <w:sz w:val="24"/>
          <w:szCs w:val="24"/>
        </w:rPr>
        <w:t xml:space="preserve"> designed for validation and quality profes</w:t>
      </w:r>
      <w:r w:rsidRPr="79656C84" w:rsidR="2A741C62">
        <w:rPr>
          <w:rFonts w:ascii="Open Sans" w:hAnsi="Open Sans" w:eastAsia="Open Sans" w:cs="Open Sans"/>
          <w:color w:val="071200"/>
          <w:sz w:val="24"/>
          <w:szCs w:val="24"/>
        </w:rPr>
        <w:t>sionals</w:t>
      </w:r>
      <w:r w:rsidRPr="79656C84" w:rsidR="7D9A9BB3">
        <w:rPr>
          <w:rFonts w:ascii="Open Sans" w:hAnsi="Open Sans" w:eastAsia="Open Sans" w:cs="Open Sans"/>
          <w:color w:val="071200"/>
          <w:sz w:val="24"/>
          <w:szCs w:val="24"/>
        </w:rPr>
        <w:t xml:space="preserve"> working</w:t>
      </w:r>
      <w:r w:rsidRPr="79656C84" w:rsidR="2A741C62">
        <w:rPr>
          <w:rFonts w:ascii="Open Sans" w:hAnsi="Open Sans" w:eastAsia="Open Sans" w:cs="Open Sans"/>
          <w:color w:val="071200"/>
          <w:sz w:val="24"/>
          <w:szCs w:val="24"/>
        </w:rPr>
        <w:t xml:space="preserve"> </w:t>
      </w:r>
      <w:r w:rsidRPr="79656C84" w:rsidR="741D865F">
        <w:rPr>
          <w:rFonts w:ascii="Open Sans" w:hAnsi="Open Sans" w:eastAsia="Open Sans" w:cs="Open Sans"/>
          <w:color w:val="071200"/>
          <w:sz w:val="24"/>
          <w:szCs w:val="24"/>
        </w:rPr>
        <w:t xml:space="preserve">in highly regulated industries. </w:t>
      </w:r>
    </w:p>
    <w:p w:rsidRPr="003F22C2" w:rsidR="1EFF9103" w:rsidP="79656C84" w:rsidRDefault="78692371" w14:paraId="633F6E45" w14:textId="2818EF47">
      <w:pPr>
        <w:rPr>
          <w:rFonts w:ascii="Open Sans" w:hAnsi="Open Sans" w:eastAsia="Open Sans" w:cs="Open Sans"/>
          <w:b w:val="1"/>
          <w:bCs w:val="1"/>
          <w:color w:val="071200"/>
          <w:sz w:val="24"/>
          <w:szCs w:val="24"/>
        </w:rPr>
      </w:pPr>
      <w:r w:rsidRPr="79656C84" w:rsidR="78692371">
        <w:rPr>
          <w:rFonts w:ascii="Open Sans" w:hAnsi="Open Sans" w:eastAsia="Open Sans" w:cs="Open Sans"/>
          <w:b w:val="1"/>
          <w:bCs w:val="1"/>
          <w:color w:val="071200"/>
          <w:sz w:val="24"/>
          <w:szCs w:val="24"/>
        </w:rPr>
        <w:t>VALIDATE</w:t>
      </w:r>
      <w:r w:rsidRPr="79656C84" w:rsidR="04009DBA">
        <w:rPr>
          <w:rFonts w:ascii="Open Sans" w:hAnsi="Open Sans" w:eastAsia="Open Sans" w:cs="Open Sans"/>
          <w:b w:val="1"/>
          <w:bCs w:val="1"/>
          <w:color w:val="071200"/>
          <w:sz w:val="24"/>
          <w:szCs w:val="24"/>
        </w:rPr>
        <w:t xml:space="preserve"> </w:t>
      </w:r>
      <w:r w:rsidRPr="79656C84" w:rsidR="0EC592E0">
        <w:rPr>
          <w:rFonts w:ascii="Open Sans" w:hAnsi="Open Sans" w:eastAsia="Open Sans" w:cs="Open Sans"/>
          <w:b w:val="1"/>
          <w:bCs w:val="1"/>
          <w:color w:val="071200"/>
          <w:sz w:val="24"/>
          <w:szCs w:val="24"/>
        </w:rPr>
        <w:t>202</w:t>
      </w:r>
      <w:r w:rsidRPr="79656C84" w:rsidR="24AD70AF">
        <w:rPr>
          <w:rFonts w:ascii="Open Sans" w:hAnsi="Open Sans" w:eastAsia="Open Sans" w:cs="Open Sans"/>
          <w:b w:val="1"/>
          <w:bCs w:val="1"/>
          <w:color w:val="071200"/>
          <w:sz w:val="24"/>
          <w:szCs w:val="24"/>
        </w:rPr>
        <w:t>7</w:t>
      </w:r>
    </w:p>
    <w:p w:rsidRPr="003F22C2" w:rsidR="1EFF9103" w:rsidP="79656C84" w:rsidRDefault="205D9A6F" w14:paraId="03464D66" w14:textId="76F07C35">
      <w:pPr>
        <w:rPr>
          <w:rFonts w:ascii="Open Sans" w:hAnsi="Open Sans" w:eastAsia="Open Sans" w:cs="Open Sans"/>
          <w:color w:val="071200"/>
          <w:sz w:val="24"/>
          <w:szCs w:val="24"/>
        </w:rPr>
      </w:pPr>
      <w:r w:rsidRPr="79656C84" w:rsidR="205D9A6F">
        <w:rPr>
          <w:rFonts w:ascii="Open Sans" w:hAnsi="Open Sans" w:eastAsia="Open Sans" w:cs="Open Sans"/>
          <w:sz w:val="24"/>
          <w:szCs w:val="24"/>
        </w:rPr>
        <w:t>VALIDATE 202</w:t>
      </w:r>
      <w:r w:rsidRPr="79656C84" w:rsidR="2F27D5CB">
        <w:rPr>
          <w:rFonts w:ascii="Open Sans" w:hAnsi="Open Sans" w:eastAsia="Open Sans" w:cs="Open Sans"/>
          <w:sz w:val="24"/>
          <w:szCs w:val="24"/>
        </w:rPr>
        <w:t>7</w:t>
      </w:r>
      <w:r w:rsidRPr="79656C84" w:rsidR="78692371">
        <w:rPr>
          <w:rFonts w:ascii="Open Sans" w:hAnsi="Open Sans" w:eastAsia="Open Sans" w:cs="Open Sans"/>
          <w:color w:val="071200"/>
          <w:sz w:val="24"/>
          <w:szCs w:val="24"/>
        </w:rPr>
        <w:t xml:space="preserve"> brings together </w:t>
      </w:r>
      <w:r w:rsidRPr="79656C84" w:rsidR="6D13040B">
        <w:rPr>
          <w:rFonts w:ascii="Open Sans" w:hAnsi="Open Sans" w:eastAsia="Open Sans" w:cs="Open Sans"/>
          <w:color w:val="071200"/>
          <w:sz w:val="24"/>
          <w:szCs w:val="24"/>
        </w:rPr>
        <w:t>s</w:t>
      </w:r>
      <w:r w:rsidRPr="79656C84" w:rsidR="741D865F">
        <w:rPr>
          <w:rFonts w:ascii="Open Sans" w:hAnsi="Open Sans" w:eastAsia="Open Sans" w:cs="Open Sans"/>
          <w:color w:val="071200"/>
          <w:sz w:val="24"/>
          <w:szCs w:val="24"/>
        </w:rPr>
        <w:t>enior Quality Executives</w:t>
      </w:r>
      <w:r w:rsidRPr="79656C84" w:rsidR="25E89DD8">
        <w:rPr>
          <w:rFonts w:ascii="Open Sans" w:hAnsi="Open Sans" w:eastAsia="Open Sans" w:cs="Open Sans"/>
          <w:color w:val="071200"/>
          <w:sz w:val="24"/>
          <w:szCs w:val="24"/>
        </w:rPr>
        <w:t>, Validation Engineers, Specialists, and Managers, QA and Validation Technologists, and Regulatory Experts</w:t>
      </w:r>
      <w:r w:rsidRPr="79656C84" w:rsidR="201BD4B7">
        <w:rPr>
          <w:rFonts w:ascii="Open Sans" w:hAnsi="Open Sans" w:eastAsia="Open Sans" w:cs="Open Sans"/>
          <w:color w:val="071200"/>
          <w:sz w:val="24"/>
          <w:szCs w:val="24"/>
        </w:rPr>
        <w:t xml:space="preserve"> </w:t>
      </w:r>
      <w:r w:rsidRPr="79656C84" w:rsidR="0C9A22B7">
        <w:rPr>
          <w:rFonts w:ascii="Open Sans" w:hAnsi="Open Sans" w:eastAsia="Open Sans" w:cs="Open Sans"/>
          <w:color w:val="071200"/>
          <w:sz w:val="24"/>
          <w:szCs w:val="24"/>
        </w:rPr>
        <w:t>with</w:t>
      </w:r>
      <w:r w:rsidRPr="79656C84" w:rsidR="201BD4B7">
        <w:rPr>
          <w:rFonts w:ascii="Open Sans" w:hAnsi="Open Sans" w:eastAsia="Open Sans" w:cs="Open Sans"/>
          <w:color w:val="071200"/>
          <w:sz w:val="24"/>
          <w:szCs w:val="24"/>
        </w:rPr>
        <w:t xml:space="preserve"> </w:t>
      </w:r>
      <w:r w:rsidRPr="79656C84" w:rsidR="6D13040B">
        <w:rPr>
          <w:rFonts w:ascii="Open Sans" w:hAnsi="Open Sans" w:eastAsia="Open Sans" w:cs="Open Sans"/>
          <w:color w:val="071200"/>
          <w:sz w:val="24"/>
          <w:szCs w:val="24"/>
        </w:rPr>
        <w:t>L</w:t>
      </w:r>
      <w:r w:rsidRPr="79656C84" w:rsidR="201BD4B7">
        <w:rPr>
          <w:rFonts w:ascii="Open Sans" w:hAnsi="Open Sans" w:eastAsia="Open Sans" w:cs="Open Sans"/>
          <w:color w:val="071200"/>
          <w:sz w:val="24"/>
          <w:szCs w:val="24"/>
        </w:rPr>
        <w:t xml:space="preserve">ife </w:t>
      </w:r>
      <w:r w:rsidRPr="79656C84" w:rsidR="6D13040B">
        <w:rPr>
          <w:rFonts w:ascii="Open Sans" w:hAnsi="Open Sans" w:eastAsia="Open Sans" w:cs="Open Sans"/>
          <w:color w:val="071200"/>
          <w:sz w:val="24"/>
          <w:szCs w:val="24"/>
        </w:rPr>
        <w:t>S</w:t>
      </w:r>
      <w:r w:rsidRPr="79656C84" w:rsidR="201BD4B7">
        <w:rPr>
          <w:rFonts w:ascii="Open Sans" w:hAnsi="Open Sans" w:eastAsia="Open Sans" w:cs="Open Sans"/>
          <w:color w:val="071200"/>
          <w:sz w:val="24"/>
          <w:szCs w:val="24"/>
        </w:rPr>
        <w:t>ciences industry influential leaders</w:t>
      </w:r>
      <w:r w:rsidRPr="79656C84" w:rsidR="25E89DD8">
        <w:rPr>
          <w:rFonts w:ascii="Open Sans" w:hAnsi="Open Sans" w:eastAsia="Open Sans" w:cs="Open Sans"/>
          <w:color w:val="071200"/>
          <w:sz w:val="24"/>
          <w:szCs w:val="24"/>
        </w:rPr>
        <w:t xml:space="preserve"> </w:t>
      </w:r>
      <w:r w:rsidRPr="79656C84" w:rsidR="0F6DADF9">
        <w:rPr>
          <w:rFonts w:ascii="Open Sans" w:hAnsi="Open Sans" w:eastAsia="Open Sans" w:cs="Open Sans"/>
          <w:color w:val="071200"/>
          <w:sz w:val="24"/>
          <w:szCs w:val="24"/>
        </w:rPr>
        <w:t>to connect</w:t>
      </w:r>
      <w:r w:rsidRPr="79656C84" w:rsidR="6D13040B">
        <w:rPr>
          <w:rFonts w:ascii="Open Sans" w:hAnsi="Open Sans" w:eastAsia="Open Sans" w:cs="Open Sans"/>
          <w:color w:val="071200"/>
          <w:sz w:val="24"/>
          <w:szCs w:val="24"/>
        </w:rPr>
        <w:t xml:space="preserve">, </w:t>
      </w:r>
      <w:r w:rsidRPr="79656C84" w:rsidR="0F6DADF9">
        <w:rPr>
          <w:rFonts w:ascii="Open Sans" w:hAnsi="Open Sans" w:eastAsia="Open Sans" w:cs="Open Sans"/>
          <w:color w:val="071200"/>
          <w:sz w:val="24"/>
          <w:szCs w:val="24"/>
        </w:rPr>
        <w:t>collaborate</w:t>
      </w:r>
      <w:r w:rsidRPr="79656C84" w:rsidR="6D13040B">
        <w:rPr>
          <w:rFonts w:ascii="Open Sans" w:hAnsi="Open Sans" w:eastAsia="Open Sans" w:cs="Open Sans"/>
          <w:color w:val="071200"/>
          <w:sz w:val="24"/>
          <w:szCs w:val="24"/>
        </w:rPr>
        <w:t xml:space="preserve">, </w:t>
      </w:r>
      <w:r w:rsidRPr="79656C84" w:rsidR="6900CBBF">
        <w:rPr>
          <w:rFonts w:ascii="Open Sans" w:hAnsi="Open Sans" w:eastAsia="Open Sans" w:cs="Open Sans"/>
          <w:color w:val="071200"/>
          <w:sz w:val="24"/>
          <w:szCs w:val="24"/>
        </w:rPr>
        <w:t xml:space="preserve">discover and apply validation </w:t>
      </w:r>
      <w:r w:rsidRPr="79656C84" w:rsidR="6D13040B">
        <w:rPr>
          <w:rFonts w:ascii="Open Sans" w:hAnsi="Open Sans" w:eastAsia="Open Sans" w:cs="Open Sans"/>
          <w:color w:val="071200"/>
          <w:sz w:val="24"/>
          <w:szCs w:val="24"/>
        </w:rPr>
        <w:t xml:space="preserve">trends, </w:t>
      </w:r>
      <w:r w:rsidRPr="79656C84" w:rsidR="0F6DADF9">
        <w:rPr>
          <w:rFonts w:ascii="Open Sans" w:hAnsi="Open Sans" w:eastAsia="Open Sans" w:cs="Open Sans"/>
          <w:color w:val="071200"/>
          <w:sz w:val="24"/>
          <w:szCs w:val="24"/>
        </w:rPr>
        <w:t>technolo</w:t>
      </w:r>
      <w:r w:rsidRPr="79656C84" w:rsidR="6669E72B">
        <w:rPr>
          <w:rFonts w:ascii="Open Sans" w:hAnsi="Open Sans" w:eastAsia="Open Sans" w:cs="Open Sans"/>
          <w:color w:val="071200"/>
          <w:sz w:val="24"/>
          <w:szCs w:val="24"/>
        </w:rPr>
        <w:t>gi</w:t>
      </w:r>
      <w:r w:rsidRPr="79656C84" w:rsidR="61B3F94F">
        <w:rPr>
          <w:rFonts w:ascii="Open Sans" w:hAnsi="Open Sans" w:eastAsia="Open Sans" w:cs="Open Sans"/>
          <w:color w:val="071200"/>
          <w:sz w:val="24"/>
          <w:szCs w:val="24"/>
        </w:rPr>
        <w:t>es</w:t>
      </w:r>
      <w:r w:rsidRPr="79656C84" w:rsidR="6669E72B">
        <w:rPr>
          <w:rFonts w:ascii="Open Sans" w:hAnsi="Open Sans" w:eastAsia="Open Sans" w:cs="Open Sans"/>
          <w:color w:val="071200"/>
          <w:sz w:val="24"/>
          <w:szCs w:val="24"/>
        </w:rPr>
        <w:t>, regulat</w:t>
      </w:r>
      <w:r w:rsidRPr="79656C84" w:rsidR="1A9A07B4">
        <w:rPr>
          <w:rFonts w:ascii="Open Sans" w:hAnsi="Open Sans" w:eastAsia="Open Sans" w:cs="Open Sans"/>
          <w:color w:val="071200"/>
          <w:sz w:val="24"/>
          <w:szCs w:val="24"/>
        </w:rPr>
        <w:t>ions, and best practices.</w:t>
      </w:r>
    </w:p>
    <w:p w:rsidRPr="003F22C2" w:rsidR="1B2D7282" w:rsidP="79656C84" w:rsidRDefault="06D36542" w14:paraId="497FC166" w14:textId="4B1C8268">
      <w:pPr>
        <w:pStyle w:val="Normal"/>
        <w:suppressLineNumbers w:val="0"/>
        <w:bidi w:val="0"/>
        <w:spacing w:before="0" w:beforeAutospacing="off" w:after="160" w:afterAutospacing="off" w:line="259" w:lineRule="auto"/>
        <w:ind w:left="0" w:right="0"/>
        <w:jc w:val="left"/>
        <w:rPr>
          <w:rFonts w:ascii="Open Sans" w:hAnsi="Open Sans" w:eastAsia="Open Sans" w:cs="Open Sans"/>
          <w:color w:val="071200"/>
          <w:sz w:val="24"/>
          <w:szCs w:val="24"/>
        </w:rPr>
      </w:pPr>
      <w:r w:rsidRPr="79656C84" w:rsidR="06D36542">
        <w:rPr>
          <w:rFonts w:ascii="Open Sans" w:hAnsi="Open Sans" w:eastAsia="Open Sans" w:cs="Open Sans"/>
          <w:color w:val="071200"/>
          <w:sz w:val="24"/>
          <w:szCs w:val="24"/>
        </w:rPr>
        <w:t xml:space="preserve">The conference is the premier event for tech-forward validation and quality professionals. The </w:t>
      </w:r>
      <w:r w:rsidRPr="79656C84" w:rsidR="672E11D3">
        <w:rPr>
          <w:rFonts w:ascii="Open Sans" w:hAnsi="Open Sans" w:eastAsia="Open Sans" w:cs="Open Sans"/>
          <w:color w:val="071200"/>
          <w:sz w:val="24"/>
          <w:szCs w:val="24"/>
        </w:rPr>
        <w:t xml:space="preserve">conference schedule </w:t>
      </w:r>
      <w:r w:rsidRPr="79656C84" w:rsidR="06D36542">
        <w:rPr>
          <w:rFonts w:ascii="Open Sans" w:hAnsi="Open Sans" w:eastAsia="Open Sans" w:cs="Open Sans"/>
          <w:color w:val="071200"/>
          <w:sz w:val="24"/>
          <w:szCs w:val="24"/>
        </w:rPr>
        <w:t>features</w:t>
      </w:r>
      <w:r w:rsidRPr="79656C84" w:rsidR="72EB87EE">
        <w:rPr>
          <w:rFonts w:ascii="Open Sans" w:hAnsi="Open Sans" w:eastAsia="Open Sans" w:cs="Open Sans"/>
          <w:color w:val="071200"/>
          <w:sz w:val="24"/>
          <w:szCs w:val="24"/>
        </w:rPr>
        <w:t xml:space="preserve"> </w:t>
      </w:r>
      <w:r w:rsidRPr="79656C84" w:rsidR="06D36542">
        <w:rPr>
          <w:rFonts w:ascii="Open Sans" w:hAnsi="Open Sans" w:eastAsia="Open Sans" w:cs="Open Sans"/>
          <w:color w:val="071200"/>
          <w:sz w:val="24"/>
          <w:szCs w:val="24"/>
        </w:rPr>
        <w:t xml:space="preserve">many </w:t>
      </w:r>
      <w:r w:rsidRPr="79656C84" w:rsidR="0CCD80A7">
        <w:rPr>
          <w:rFonts w:ascii="Open Sans" w:hAnsi="Open Sans" w:eastAsia="Open Sans" w:cs="Open Sans"/>
          <w:sz w:val="24"/>
          <w:szCs w:val="24"/>
        </w:rPr>
        <w:t>expert speakers,</w:t>
      </w:r>
      <w:r w:rsidRPr="79656C84" w:rsidR="04009DBA">
        <w:rPr>
          <w:rFonts w:ascii="Open Sans" w:hAnsi="Open Sans" w:eastAsia="Open Sans" w:cs="Open Sans"/>
          <w:color w:val="071200"/>
          <w:sz w:val="24"/>
          <w:szCs w:val="24"/>
        </w:rPr>
        <w:t xml:space="preserve"> </w:t>
      </w:r>
      <w:r w:rsidRPr="79656C84" w:rsidR="18058451">
        <w:rPr>
          <w:rFonts w:ascii="Open Sans" w:hAnsi="Open Sans" w:eastAsia="Open Sans" w:cs="Open Sans"/>
          <w:color w:val="071200"/>
          <w:sz w:val="24"/>
          <w:szCs w:val="24"/>
        </w:rPr>
        <w:t>including</w:t>
      </w:r>
      <w:r w:rsidRPr="79656C84" w:rsidR="576C8FEC">
        <w:rPr>
          <w:rFonts w:ascii="Open Sans" w:hAnsi="Open Sans" w:eastAsia="Open Sans" w:cs="Open Sans"/>
          <w:color w:val="071200"/>
          <w:sz w:val="24"/>
          <w:szCs w:val="24"/>
        </w:rPr>
        <w:t xml:space="preserve"> industry lead</w:t>
      </w:r>
      <w:r w:rsidRPr="79656C84" w:rsidR="04009DBA">
        <w:rPr>
          <w:rFonts w:ascii="Open Sans" w:hAnsi="Open Sans" w:eastAsia="Open Sans" w:cs="Open Sans"/>
          <w:color w:val="071200"/>
          <w:sz w:val="24"/>
          <w:szCs w:val="24"/>
        </w:rPr>
        <w:t>ers</w:t>
      </w:r>
      <w:r w:rsidRPr="79656C84" w:rsidR="576C8FEC">
        <w:rPr>
          <w:rFonts w:ascii="Open Sans" w:hAnsi="Open Sans" w:eastAsia="Open Sans" w:cs="Open Sans"/>
          <w:color w:val="071200"/>
          <w:sz w:val="24"/>
          <w:szCs w:val="24"/>
        </w:rPr>
        <w:t xml:space="preserve"> </w:t>
      </w:r>
      <w:r w:rsidRPr="79656C84" w:rsidR="6D13040B">
        <w:rPr>
          <w:rFonts w:ascii="Open Sans" w:hAnsi="Open Sans" w:eastAsia="Open Sans" w:cs="Open Sans"/>
          <w:color w:val="071200"/>
          <w:sz w:val="24"/>
          <w:szCs w:val="24"/>
        </w:rPr>
        <w:t>in Pharma, Biotech, Medical Device, Consumer Health, CMOs and more</w:t>
      </w:r>
      <w:r w:rsidRPr="79656C84" w:rsidR="18058451">
        <w:rPr>
          <w:rFonts w:ascii="Open Sans" w:hAnsi="Open Sans" w:eastAsia="Open Sans" w:cs="Open Sans"/>
          <w:color w:val="071200"/>
          <w:sz w:val="24"/>
          <w:szCs w:val="24"/>
        </w:rPr>
        <w:t xml:space="preserve">.  </w:t>
      </w:r>
      <w:r w:rsidRPr="79656C84" w:rsidR="18058451">
        <w:rPr>
          <w:rFonts w:ascii="Open Sans" w:hAnsi="Open Sans" w:eastAsia="Open Sans" w:cs="Open Sans"/>
          <w:color w:val="071200"/>
          <w:sz w:val="24"/>
          <w:szCs w:val="24"/>
        </w:rPr>
        <w:t xml:space="preserve">Past customer speakers include </w:t>
      </w:r>
      <w:r w:rsidRPr="79656C84" w:rsidR="55639CC8">
        <w:rPr>
          <w:rFonts w:ascii="Open Sans" w:hAnsi="Open Sans" w:eastAsia="Open Sans" w:cs="Open Sans"/>
          <w:color w:val="071200"/>
          <w:sz w:val="24"/>
          <w:szCs w:val="24"/>
        </w:rPr>
        <w:t xml:space="preserve">Biogen, Eli Lilly &amp; Co, GSK, </w:t>
      </w:r>
      <w:r w:rsidRPr="79656C84" w:rsidR="04009DBA">
        <w:rPr>
          <w:rFonts w:ascii="Open Sans" w:hAnsi="Open Sans" w:eastAsia="Open Sans" w:cs="Open Sans"/>
          <w:color w:val="071200"/>
          <w:sz w:val="24"/>
          <w:szCs w:val="24"/>
        </w:rPr>
        <w:t>Merck &amp; Co.,</w:t>
      </w:r>
      <w:r w:rsidRPr="79656C84" w:rsidR="06D36542">
        <w:rPr>
          <w:rFonts w:ascii="Open Sans" w:hAnsi="Open Sans" w:eastAsia="Open Sans" w:cs="Open Sans"/>
          <w:color w:val="071200"/>
          <w:sz w:val="24"/>
          <w:szCs w:val="24"/>
        </w:rPr>
        <w:t xml:space="preserve"> Sanofi, </w:t>
      </w:r>
      <w:r w:rsidRPr="79656C84" w:rsidR="18058451">
        <w:rPr>
          <w:rFonts w:ascii="Open Sans" w:hAnsi="Open Sans" w:eastAsia="Open Sans" w:cs="Open Sans"/>
          <w:color w:val="071200"/>
          <w:sz w:val="24"/>
          <w:szCs w:val="24"/>
        </w:rPr>
        <w:t>Thermo</w:t>
      </w:r>
      <w:r w:rsidRPr="79656C84" w:rsidR="18058451">
        <w:rPr>
          <w:rFonts w:ascii="Open Sans" w:hAnsi="Open Sans" w:eastAsia="Open Sans" w:cs="Open Sans"/>
          <w:color w:val="071200"/>
          <w:sz w:val="24"/>
          <w:szCs w:val="24"/>
        </w:rPr>
        <w:t xml:space="preserve"> Fisher, Alcon</w:t>
      </w:r>
      <w:r w:rsidRPr="79656C84" w:rsidR="21B1C9C9">
        <w:rPr>
          <w:rFonts w:ascii="Open Sans" w:hAnsi="Open Sans" w:eastAsia="Open Sans" w:cs="Open Sans"/>
          <w:color w:val="071200"/>
          <w:sz w:val="24"/>
          <w:szCs w:val="24"/>
        </w:rPr>
        <w:t>,</w:t>
      </w:r>
      <w:r w:rsidRPr="79656C84" w:rsidR="18058451">
        <w:rPr>
          <w:rFonts w:ascii="Open Sans" w:hAnsi="Open Sans" w:eastAsia="Open Sans" w:cs="Open Sans"/>
          <w:color w:val="071200"/>
          <w:sz w:val="24"/>
          <w:szCs w:val="24"/>
        </w:rPr>
        <w:t xml:space="preserve"> and mor</w:t>
      </w:r>
      <w:r w:rsidRPr="79656C84" w:rsidR="17EB5168">
        <w:rPr>
          <w:rFonts w:ascii="Open Sans" w:hAnsi="Open Sans" w:eastAsia="Open Sans" w:cs="Open Sans"/>
          <w:color w:val="071200"/>
          <w:sz w:val="24"/>
          <w:szCs w:val="24"/>
        </w:rPr>
        <w:t>e.</w:t>
      </w:r>
      <w:r w:rsidRPr="79656C84" w:rsidR="782F33D9">
        <w:rPr>
          <w:rFonts w:ascii="Open Sans" w:hAnsi="Open Sans" w:eastAsia="Open Sans" w:cs="Open Sans"/>
          <w:color w:val="071200"/>
          <w:sz w:val="24"/>
          <w:szCs w:val="24"/>
        </w:rPr>
        <w:t xml:space="preserve"> </w:t>
      </w:r>
    </w:p>
    <w:p w:rsidRPr="003F22C2" w:rsidR="1B2D7282" w:rsidP="79656C84" w:rsidRDefault="330B2D03" w14:paraId="767CC324" w14:textId="5364D31C">
      <w:pPr>
        <w:rPr>
          <w:rFonts w:ascii="Open Sans" w:hAnsi="Open Sans" w:eastAsia="Open Sans" w:cs="Open Sans"/>
          <w:b w:val="1"/>
          <w:bCs w:val="1"/>
          <w:color w:val="071200"/>
          <w:sz w:val="24"/>
          <w:szCs w:val="24"/>
        </w:rPr>
      </w:pPr>
      <w:r w:rsidRPr="79656C84" w:rsidR="330B2D03">
        <w:rPr>
          <w:rFonts w:ascii="Open Sans" w:hAnsi="Open Sans" w:eastAsia="Open Sans" w:cs="Open Sans"/>
          <w:b w:val="1"/>
          <w:bCs w:val="1"/>
          <w:color w:val="071200"/>
          <w:sz w:val="24"/>
          <w:szCs w:val="24"/>
        </w:rPr>
        <w:t>The agenda includes:</w:t>
      </w:r>
    </w:p>
    <w:p w:rsidR="3BC50EFF" w:rsidP="79656C84" w:rsidRDefault="672E16DE" w14:paraId="6196C9A7" w14:textId="50459C74">
      <w:pPr>
        <w:numPr>
          <w:ilvl w:val="0"/>
          <w:numId w:val="1"/>
        </w:numPr>
        <w:rPr>
          <w:rFonts w:ascii="Open Sans" w:hAnsi="Open Sans" w:eastAsia="Open Sans" w:cs="Open Sans"/>
          <w:color w:val="071200"/>
          <w:sz w:val="24"/>
          <w:szCs w:val="24"/>
        </w:rPr>
      </w:pPr>
      <w:r w:rsidRPr="79656C84" w:rsidR="672E16DE">
        <w:rPr>
          <w:rFonts w:ascii="Open Sans" w:hAnsi="Open Sans" w:eastAsia="Open Sans" w:cs="Open Sans"/>
          <w:color w:val="071200"/>
          <w:sz w:val="24"/>
          <w:szCs w:val="24"/>
        </w:rPr>
        <w:t>Multiple expert-led conference sessions with insights into validation, technology, and best practices including topics on:</w:t>
      </w:r>
    </w:p>
    <w:p w:rsidR="00EE69AC" w:rsidP="79656C84" w:rsidRDefault="00EE69AC" w14:paraId="1A34B5AE" w14:textId="77777777">
      <w:pPr>
        <w:pStyle w:val="paragraph"/>
        <w:numPr>
          <w:ilvl w:val="0"/>
          <w:numId w:val="4"/>
        </w:numPr>
        <w:spacing w:before="0" w:beforeAutospacing="off" w:after="0" w:afterAutospacing="off"/>
        <w:ind w:left="1080" w:firstLine="0"/>
        <w:textAlignment w:val="baseline"/>
        <w:rPr>
          <w:rFonts w:ascii="Open Sans" w:hAnsi="Open Sans" w:eastAsia="Open Sans" w:cs="Open Sans"/>
          <w:sz w:val="24"/>
          <w:szCs w:val="24"/>
        </w:rPr>
      </w:pPr>
      <w:r w:rsidRPr="79656C84" w:rsidR="00EE69AC">
        <w:rPr>
          <w:rStyle w:val="normaltextrun"/>
          <w:rFonts w:ascii="Open Sans" w:hAnsi="Open Sans" w:eastAsia="Open Sans" w:cs="Open Sans"/>
          <w:sz w:val="24"/>
          <w:szCs w:val="24"/>
        </w:rPr>
        <w:t>Solving real validation challenges facing your team today</w:t>
      </w:r>
      <w:r w:rsidRPr="79656C84" w:rsidR="00EE69AC">
        <w:rPr>
          <w:rStyle w:val="eop"/>
          <w:rFonts w:ascii="Open Sans" w:hAnsi="Open Sans" w:eastAsia="Open Sans" w:cs="Open Sans"/>
          <w:sz w:val="24"/>
          <w:szCs w:val="24"/>
          <w:bdr w:val="none" w:color="auto" w:sz="0" w:space="0" w:frame="1"/>
          <w:shd w:val="clear" w:color="auto" w:fill="C6C6C6"/>
        </w:rPr>
        <w:t> </w:t>
      </w:r>
    </w:p>
    <w:p w:rsidR="00EE69AC" w:rsidP="79656C84" w:rsidRDefault="00EE69AC" w14:paraId="732A8416" w14:textId="77777777">
      <w:pPr>
        <w:pStyle w:val="paragraph"/>
        <w:numPr>
          <w:ilvl w:val="0"/>
          <w:numId w:val="5"/>
        </w:numPr>
        <w:spacing w:before="0" w:beforeAutospacing="off" w:after="0" w:afterAutospacing="off"/>
        <w:ind w:left="1080" w:firstLine="0"/>
        <w:textAlignment w:val="baseline"/>
        <w:rPr>
          <w:rFonts w:ascii="Open Sans" w:hAnsi="Open Sans" w:eastAsia="Open Sans" w:cs="Open Sans"/>
          <w:sz w:val="24"/>
          <w:szCs w:val="24"/>
        </w:rPr>
      </w:pPr>
      <w:r w:rsidRPr="79656C84" w:rsidR="00EE69AC">
        <w:rPr>
          <w:rStyle w:val="normaltextrun"/>
          <w:rFonts w:ascii="Open Sans" w:hAnsi="Open Sans" w:eastAsia="Open Sans" w:cs="Open Sans"/>
          <w:sz w:val="24"/>
          <w:szCs w:val="24"/>
        </w:rPr>
        <w:t>Building trust through data integrity as the foundation for responsible AI</w:t>
      </w:r>
      <w:r w:rsidRPr="79656C84" w:rsidR="00EE69AC">
        <w:rPr>
          <w:rStyle w:val="eop"/>
          <w:rFonts w:ascii="Open Sans" w:hAnsi="Open Sans" w:eastAsia="Open Sans" w:cs="Open Sans"/>
          <w:sz w:val="24"/>
          <w:szCs w:val="24"/>
          <w:bdr w:val="none" w:color="auto" w:sz="0" w:space="0" w:frame="1"/>
          <w:shd w:val="clear" w:color="auto" w:fill="C6C6C6"/>
        </w:rPr>
        <w:t> </w:t>
      </w:r>
    </w:p>
    <w:p w:rsidR="00EE69AC" w:rsidP="79656C84" w:rsidRDefault="00EE69AC" w14:paraId="411A42D1" w14:textId="77777777">
      <w:pPr>
        <w:pStyle w:val="paragraph"/>
        <w:numPr>
          <w:ilvl w:val="0"/>
          <w:numId w:val="6"/>
        </w:numPr>
        <w:spacing w:before="0" w:beforeAutospacing="off" w:after="0" w:afterAutospacing="off"/>
        <w:ind w:left="1080" w:firstLine="0"/>
        <w:textAlignment w:val="baseline"/>
        <w:rPr>
          <w:rFonts w:ascii="Open Sans" w:hAnsi="Open Sans" w:eastAsia="Open Sans" w:cs="Open Sans"/>
          <w:sz w:val="24"/>
          <w:szCs w:val="24"/>
        </w:rPr>
      </w:pPr>
      <w:r w:rsidRPr="79656C84" w:rsidR="00EE69AC">
        <w:rPr>
          <w:rStyle w:val="normaltextrun"/>
          <w:rFonts w:ascii="Open Sans" w:hAnsi="Open Sans" w:eastAsia="Open Sans" w:cs="Open Sans"/>
          <w:sz w:val="24"/>
          <w:szCs w:val="24"/>
        </w:rPr>
        <w:t>Unleashing AI's potential to unlock intelligence from validated data</w:t>
      </w:r>
      <w:r w:rsidRPr="79656C84" w:rsidR="00EE69AC">
        <w:rPr>
          <w:rStyle w:val="eop"/>
          <w:rFonts w:ascii="Open Sans" w:hAnsi="Open Sans" w:eastAsia="Open Sans" w:cs="Open Sans"/>
          <w:sz w:val="24"/>
          <w:szCs w:val="24"/>
          <w:bdr w:val="none" w:color="auto" w:sz="0" w:space="0" w:frame="1"/>
          <w:shd w:val="clear" w:color="auto" w:fill="C6C6C6"/>
        </w:rPr>
        <w:t> </w:t>
      </w:r>
    </w:p>
    <w:p w:rsidR="00EE69AC" w:rsidP="79656C84" w:rsidRDefault="00EE69AC" w14:paraId="27822B50" w14:textId="77777777">
      <w:pPr>
        <w:pStyle w:val="paragraph"/>
        <w:numPr>
          <w:ilvl w:val="0"/>
          <w:numId w:val="7"/>
        </w:numPr>
        <w:spacing w:before="0" w:beforeAutospacing="off" w:after="0" w:afterAutospacing="off"/>
        <w:ind w:left="1080" w:firstLine="0"/>
        <w:textAlignment w:val="baseline"/>
        <w:rPr>
          <w:rFonts w:ascii="Open Sans" w:hAnsi="Open Sans" w:eastAsia="Open Sans" w:cs="Open Sans"/>
          <w:sz w:val="24"/>
          <w:szCs w:val="24"/>
        </w:rPr>
      </w:pPr>
      <w:r w:rsidRPr="79656C84" w:rsidR="00EE69AC">
        <w:rPr>
          <w:rStyle w:val="normaltextrun"/>
          <w:rFonts w:ascii="Open Sans" w:hAnsi="Open Sans" w:eastAsia="Open Sans" w:cs="Open Sans"/>
          <w:sz w:val="24"/>
          <w:szCs w:val="24"/>
        </w:rPr>
        <w:t>Realizing efficiency gains while maintaining compliance and control</w:t>
      </w:r>
      <w:r w:rsidRPr="79656C84" w:rsidR="00EE69AC">
        <w:rPr>
          <w:rStyle w:val="eop"/>
          <w:rFonts w:ascii="Open Sans" w:hAnsi="Open Sans" w:eastAsia="Open Sans" w:cs="Open Sans"/>
          <w:sz w:val="24"/>
          <w:szCs w:val="24"/>
          <w:bdr w:val="none" w:color="auto" w:sz="0" w:space="0" w:frame="1"/>
          <w:shd w:val="clear" w:color="auto" w:fill="C6C6C6"/>
        </w:rPr>
        <w:t> </w:t>
      </w:r>
    </w:p>
    <w:p w:rsidR="00EE69AC" w:rsidP="79656C84" w:rsidRDefault="00EE69AC" w14:paraId="47C4584E" w14:textId="77777777">
      <w:pPr>
        <w:pStyle w:val="paragraph"/>
        <w:numPr>
          <w:ilvl w:val="0"/>
          <w:numId w:val="8"/>
        </w:numPr>
        <w:spacing w:before="0" w:beforeAutospacing="off" w:after="0" w:afterAutospacing="off"/>
        <w:ind w:left="1080" w:firstLine="0"/>
        <w:textAlignment w:val="baseline"/>
        <w:rPr>
          <w:rFonts w:ascii="Open Sans" w:hAnsi="Open Sans" w:eastAsia="Open Sans" w:cs="Open Sans"/>
          <w:sz w:val="24"/>
          <w:szCs w:val="24"/>
        </w:rPr>
      </w:pPr>
      <w:r w:rsidRPr="79656C84" w:rsidR="00EE69AC">
        <w:rPr>
          <w:rStyle w:val="normaltextrun"/>
          <w:rFonts w:ascii="Open Sans" w:hAnsi="Open Sans" w:eastAsia="Open Sans" w:cs="Open Sans"/>
          <w:sz w:val="24"/>
          <w:szCs w:val="24"/>
        </w:rPr>
        <w:t>Closing the digital maturity gap across your organization</w:t>
      </w:r>
      <w:r w:rsidRPr="79656C84" w:rsidR="00EE69AC">
        <w:rPr>
          <w:rStyle w:val="eop"/>
          <w:rFonts w:ascii="Open Sans" w:hAnsi="Open Sans" w:eastAsia="Open Sans" w:cs="Open Sans"/>
          <w:sz w:val="24"/>
          <w:szCs w:val="24"/>
          <w:bdr w:val="none" w:color="auto" w:sz="0" w:space="0" w:frame="1"/>
          <w:shd w:val="clear" w:color="auto" w:fill="C6C6C6"/>
        </w:rPr>
        <w:t> </w:t>
      </w:r>
    </w:p>
    <w:p w:rsidR="00EE69AC" w:rsidP="79656C84" w:rsidRDefault="00EE69AC" w14:paraId="527C83AC" w14:textId="77777777">
      <w:pPr>
        <w:pStyle w:val="paragraph"/>
        <w:numPr>
          <w:ilvl w:val="0"/>
          <w:numId w:val="9"/>
        </w:numPr>
        <w:spacing w:before="0" w:beforeAutospacing="off" w:after="0" w:afterAutospacing="off"/>
        <w:ind w:left="1080" w:firstLine="0"/>
        <w:textAlignment w:val="baseline"/>
        <w:rPr>
          <w:rFonts w:ascii="Open Sans" w:hAnsi="Open Sans" w:eastAsia="Open Sans" w:cs="Open Sans"/>
          <w:sz w:val="24"/>
          <w:szCs w:val="24"/>
        </w:rPr>
      </w:pPr>
      <w:r w:rsidRPr="79656C84" w:rsidR="00EE69AC">
        <w:rPr>
          <w:rStyle w:val="normaltextrun"/>
          <w:rFonts w:ascii="Open Sans" w:hAnsi="Open Sans" w:eastAsia="Open Sans" w:cs="Open Sans"/>
          <w:sz w:val="24"/>
          <w:szCs w:val="24"/>
        </w:rPr>
        <w:t>Mastering data lifecycle management in the era of Validation 4.0</w:t>
      </w:r>
      <w:r w:rsidRPr="79656C84" w:rsidR="00EE69AC">
        <w:rPr>
          <w:rStyle w:val="eop"/>
          <w:rFonts w:ascii="Open Sans" w:hAnsi="Open Sans" w:eastAsia="Open Sans" w:cs="Open Sans"/>
          <w:sz w:val="24"/>
          <w:szCs w:val="24"/>
          <w:bdr w:val="none" w:color="auto" w:sz="0" w:space="0" w:frame="1"/>
          <w:shd w:val="clear" w:color="auto" w:fill="C6C6C6"/>
        </w:rPr>
        <w:t> </w:t>
      </w:r>
    </w:p>
    <w:p w:rsidR="00EE69AC" w:rsidP="79656C84" w:rsidRDefault="00EE69AC" w14:paraId="0DD44770" w14:textId="77777777">
      <w:pPr>
        <w:pStyle w:val="paragraph"/>
        <w:numPr>
          <w:ilvl w:val="0"/>
          <w:numId w:val="10"/>
        </w:numPr>
        <w:spacing w:before="0" w:beforeAutospacing="off" w:after="0" w:afterAutospacing="off"/>
        <w:ind w:left="1080" w:firstLine="0"/>
        <w:textAlignment w:val="baseline"/>
        <w:rPr>
          <w:rFonts w:ascii="Open Sans" w:hAnsi="Open Sans" w:eastAsia="Open Sans" w:cs="Open Sans"/>
          <w:sz w:val="24"/>
          <w:szCs w:val="24"/>
        </w:rPr>
      </w:pPr>
      <w:r w:rsidRPr="79656C84" w:rsidR="00EE69AC">
        <w:rPr>
          <w:rStyle w:val="normaltextrun"/>
          <w:rFonts w:ascii="Open Sans" w:hAnsi="Open Sans" w:eastAsia="Open Sans" w:cs="Open Sans"/>
          <w:sz w:val="24"/>
          <w:szCs w:val="24"/>
        </w:rPr>
        <w:t>Accelerating transformation through the Intelligent GxP Enterprise</w:t>
      </w:r>
      <w:r w:rsidRPr="79656C84" w:rsidR="00EE69AC">
        <w:rPr>
          <w:rStyle w:val="eop"/>
          <w:rFonts w:ascii="Open Sans" w:hAnsi="Open Sans" w:eastAsia="Open Sans" w:cs="Open Sans"/>
          <w:sz w:val="24"/>
          <w:szCs w:val="24"/>
          <w:bdr w:val="none" w:color="auto" w:sz="0" w:space="0" w:frame="1"/>
          <w:shd w:val="clear" w:color="auto" w:fill="C6C6C6"/>
        </w:rPr>
        <w:t> </w:t>
      </w:r>
    </w:p>
    <w:p w:rsidR="00553148" w:rsidP="79656C84" w:rsidRDefault="00553148" w14:paraId="595257DA" w14:textId="77777777">
      <w:pPr>
        <w:rPr>
          <w:rFonts w:ascii="Open Sans" w:hAnsi="Open Sans" w:eastAsia="Open Sans" w:cs="Open Sans"/>
          <w:b w:val="1"/>
          <w:bCs w:val="1"/>
          <w:color w:val="071200"/>
          <w:sz w:val="24"/>
          <w:szCs w:val="24"/>
        </w:rPr>
      </w:pPr>
    </w:p>
    <w:p w:rsidRPr="003F22C2" w:rsidR="1B2D7282" w:rsidP="79656C84" w:rsidRDefault="1B2D7282" w14:paraId="3201A465" w14:textId="2AF4E254">
      <w:pPr>
        <w:rPr>
          <w:rFonts w:ascii="Open Sans" w:hAnsi="Open Sans" w:eastAsia="Open Sans" w:cs="Open Sans"/>
          <w:color w:val="071200"/>
          <w:sz w:val="24"/>
          <w:szCs w:val="24"/>
        </w:rPr>
      </w:pPr>
      <w:r w:rsidRPr="79656C84" w:rsidR="1B2D7282">
        <w:rPr>
          <w:rFonts w:ascii="Open Sans" w:hAnsi="Open Sans" w:eastAsia="Open Sans" w:cs="Open Sans"/>
          <w:b w:val="1"/>
          <w:bCs w:val="1"/>
          <w:color w:val="071200"/>
          <w:sz w:val="24"/>
          <w:szCs w:val="24"/>
        </w:rPr>
        <w:t>By attending I will:</w:t>
      </w:r>
    </w:p>
    <w:p w:rsidRPr="003F22C2" w:rsidR="1B2D7282" w:rsidP="79656C84" w:rsidRDefault="001F5793" w14:paraId="05FD1F4E" w14:textId="04D4D083">
      <w:pPr>
        <w:pStyle w:val="ListParagraph"/>
        <w:numPr>
          <w:ilvl w:val="0"/>
          <w:numId w:val="3"/>
        </w:numPr>
        <w:rPr>
          <w:rFonts w:ascii="Open Sans" w:hAnsi="Open Sans" w:eastAsia="Open Sans" w:cs="Open Sans"/>
          <w:b w:val="1"/>
          <w:bCs w:val="1"/>
          <w:color w:val="071200"/>
          <w:sz w:val="24"/>
          <w:szCs w:val="24"/>
        </w:rPr>
      </w:pPr>
      <w:r w:rsidRPr="79656C84" w:rsidR="001F5793">
        <w:rPr>
          <w:rFonts w:ascii="Open Sans" w:hAnsi="Open Sans" w:eastAsia="Open Sans" w:cs="Open Sans"/>
          <w:color w:val="071200"/>
          <w:sz w:val="24"/>
          <w:szCs w:val="24"/>
        </w:rPr>
        <w:t>Learn p</w:t>
      </w:r>
      <w:r w:rsidRPr="79656C84" w:rsidR="1B2D7282">
        <w:rPr>
          <w:rFonts w:ascii="Open Sans" w:hAnsi="Open Sans" w:eastAsia="Open Sans" w:cs="Open Sans"/>
          <w:color w:val="071200"/>
          <w:sz w:val="24"/>
          <w:szCs w:val="24"/>
        </w:rPr>
        <w:t>rocesses and tools that will aid best-practice validation management</w:t>
      </w:r>
    </w:p>
    <w:p w:rsidRPr="003F22C2" w:rsidR="42B337E2" w:rsidP="79656C84" w:rsidRDefault="001F5793" w14:paraId="07258C90" w14:textId="5E3C038A">
      <w:pPr>
        <w:pStyle w:val="ListParagraph"/>
        <w:numPr>
          <w:ilvl w:val="0"/>
          <w:numId w:val="3"/>
        </w:numPr>
        <w:rPr>
          <w:rFonts w:ascii="Open Sans" w:hAnsi="Open Sans" w:eastAsia="Open Sans" w:cs="Open Sans"/>
          <w:b w:val="1"/>
          <w:bCs w:val="1"/>
          <w:color w:val="071200"/>
          <w:sz w:val="24"/>
          <w:szCs w:val="24"/>
        </w:rPr>
      </w:pPr>
      <w:r w:rsidRPr="79656C84" w:rsidR="001F5793">
        <w:rPr>
          <w:rFonts w:ascii="Open Sans" w:hAnsi="Open Sans" w:eastAsia="Open Sans" w:cs="Open Sans"/>
          <w:color w:val="071200"/>
          <w:sz w:val="24"/>
          <w:szCs w:val="24"/>
        </w:rPr>
        <w:t>Receive d</w:t>
      </w:r>
      <w:r w:rsidRPr="79656C84" w:rsidR="42B337E2">
        <w:rPr>
          <w:rFonts w:ascii="Open Sans" w:hAnsi="Open Sans" w:eastAsia="Open Sans" w:cs="Open Sans"/>
          <w:color w:val="071200"/>
          <w:sz w:val="24"/>
          <w:szCs w:val="24"/>
        </w:rPr>
        <w:t>igital validation s</w:t>
      </w:r>
      <w:r w:rsidRPr="79656C84" w:rsidR="1B2D7282">
        <w:rPr>
          <w:rFonts w:ascii="Open Sans" w:hAnsi="Open Sans" w:eastAsia="Open Sans" w:cs="Open Sans"/>
          <w:color w:val="071200"/>
          <w:sz w:val="24"/>
          <w:szCs w:val="24"/>
        </w:rPr>
        <w:t xml:space="preserve">oftware training from industry professionals who support life sciences world leaders </w:t>
      </w:r>
    </w:p>
    <w:p w:rsidRPr="003F22C2" w:rsidR="1B2D7282" w:rsidP="79656C84" w:rsidRDefault="009B7102" w14:paraId="488378D3" w14:textId="3F61E431">
      <w:pPr>
        <w:pStyle w:val="ListParagraph"/>
        <w:numPr>
          <w:ilvl w:val="0"/>
          <w:numId w:val="3"/>
        </w:numPr>
        <w:rPr>
          <w:rFonts w:ascii="Open Sans" w:hAnsi="Open Sans" w:eastAsia="Open Sans" w:cs="Open Sans"/>
          <w:b w:val="1"/>
          <w:bCs w:val="1"/>
          <w:color w:val="071200"/>
          <w:sz w:val="24"/>
          <w:szCs w:val="24"/>
        </w:rPr>
      </w:pPr>
      <w:r w:rsidRPr="79656C84" w:rsidR="009B7102">
        <w:rPr>
          <w:rFonts w:ascii="Open Sans" w:hAnsi="Open Sans" w:eastAsia="Open Sans" w:cs="Open Sans"/>
          <w:color w:val="071200"/>
          <w:sz w:val="24"/>
          <w:szCs w:val="24"/>
        </w:rPr>
        <w:t>Have i</w:t>
      </w:r>
      <w:r w:rsidRPr="79656C84" w:rsidR="1B2D7282">
        <w:rPr>
          <w:rFonts w:ascii="Open Sans" w:hAnsi="Open Sans" w:eastAsia="Open Sans" w:cs="Open Sans"/>
          <w:color w:val="071200"/>
          <w:sz w:val="24"/>
          <w:szCs w:val="24"/>
        </w:rPr>
        <w:t>ncreased productivity and time-saving measures</w:t>
      </w:r>
    </w:p>
    <w:p w:rsidRPr="003F22C2" w:rsidR="1B2D7282" w:rsidP="79656C84" w:rsidRDefault="009B7102" w14:paraId="1F129407" w14:textId="5F9EAEF4">
      <w:pPr>
        <w:pStyle w:val="ListParagraph"/>
        <w:numPr>
          <w:ilvl w:val="0"/>
          <w:numId w:val="3"/>
        </w:numPr>
        <w:rPr>
          <w:rFonts w:ascii="Open Sans" w:hAnsi="Open Sans" w:eastAsia="Open Sans" w:cs="Open Sans"/>
          <w:b w:val="1"/>
          <w:bCs w:val="1"/>
          <w:color w:val="071200"/>
          <w:sz w:val="24"/>
          <w:szCs w:val="24"/>
        </w:rPr>
      </w:pPr>
      <w:r w:rsidRPr="79656C84" w:rsidR="009B7102">
        <w:rPr>
          <w:rFonts w:ascii="Open Sans" w:hAnsi="Open Sans" w:eastAsia="Open Sans" w:cs="Open Sans"/>
          <w:color w:val="071200"/>
          <w:sz w:val="24"/>
          <w:szCs w:val="24"/>
        </w:rPr>
        <w:t>Gain i</w:t>
      </w:r>
      <w:r w:rsidRPr="79656C84" w:rsidR="1B2D7282">
        <w:rPr>
          <w:rFonts w:ascii="Open Sans" w:hAnsi="Open Sans" w:eastAsia="Open Sans" w:cs="Open Sans"/>
          <w:color w:val="071200"/>
          <w:sz w:val="24"/>
          <w:szCs w:val="24"/>
        </w:rPr>
        <w:t>nsights into smarter use of our resources (people, processes, and technologies)</w:t>
      </w:r>
    </w:p>
    <w:p w:rsidRPr="003F22C2" w:rsidR="1B2D7282" w:rsidP="79656C84" w:rsidRDefault="009B7102" w14:paraId="46824DD0" w14:textId="49C99974">
      <w:pPr>
        <w:pStyle w:val="ListParagraph"/>
        <w:numPr>
          <w:ilvl w:val="0"/>
          <w:numId w:val="3"/>
        </w:numPr>
        <w:rPr>
          <w:rFonts w:ascii="Open Sans" w:hAnsi="Open Sans" w:eastAsia="Open Sans" w:cs="Open Sans"/>
          <w:b w:val="1"/>
          <w:bCs w:val="1"/>
          <w:color w:val="071200"/>
          <w:sz w:val="24"/>
          <w:szCs w:val="24"/>
        </w:rPr>
      </w:pPr>
      <w:r w:rsidRPr="79656C84" w:rsidR="009B7102">
        <w:rPr>
          <w:rFonts w:ascii="Open Sans" w:hAnsi="Open Sans" w:eastAsia="Open Sans" w:cs="Open Sans"/>
          <w:color w:val="071200"/>
          <w:sz w:val="24"/>
          <w:szCs w:val="24"/>
        </w:rPr>
        <w:t>Have o</w:t>
      </w:r>
      <w:r w:rsidRPr="79656C84" w:rsidR="1A9A07B4">
        <w:rPr>
          <w:rFonts w:ascii="Open Sans" w:hAnsi="Open Sans" w:eastAsia="Open Sans" w:cs="Open Sans"/>
          <w:color w:val="071200"/>
          <w:sz w:val="24"/>
          <w:szCs w:val="24"/>
        </w:rPr>
        <w:t>pportunit</w:t>
      </w:r>
      <w:r w:rsidRPr="79656C84" w:rsidR="009B7102">
        <w:rPr>
          <w:rFonts w:ascii="Open Sans" w:hAnsi="Open Sans" w:eastAsia="Open Sans" w:cs="Open Sans"/>
          <w:color w:val="071200"/>
          <w:sz w:val="24"/>
          <w:szCs w:val="24"/>
        </w:rPr>
        <w:t>ies</w:t>
      </w:r>
      <w:r w:rsidRPr="79656C84" w:rsidR="1A9A07B4">
        <w:rPr>
          <w:rFonts w:ascii="Open Sans" w:hAnsi="Open Sans" w:eastAsia="Open Sans" w:cs="Open Sans"/>
          <w:color w:val="071200"/>
          <w:sz w:val="24"/>
          <w:szCs w:val="24"/>
        </w:rPr>
        <w:t xml:space="preserve"> to </w:t>
      </w:r>
      <w:r w:rsidRPr="79656C84" w:rsidR="68DC92B1">
        <w:rPr>
          <w:rFonts w:ascii="Open Sans" w:hAnsi="Open Sans" w:eastAsia="Open Sans" w:cs="Open Sans"/>
          <w:color w:val="071200"/>
          <w:sz w:val="24"/>
          <w:szCs w:val="24"/>
        </w:rPr>
        <w:t>establish connections in validation for future advice and best practices</w:t>
      </w:r>
    </w:p>
    <w:p w:rsidRPr="00005F18" w:rsidR="1B2D7282" w:rsidP="79656C84" w:rsidRDefault="00105F18" w14:paraId="01435B98" w14:textId="1CE58420">
      <w:pPr>
        <w:pStyle w:val="ListParagraph"/>
        <w:numPr>
          <w:ilvl w:val="0"/>
          <w:numId w:val="3"/>
        </w:numPr>
        <w:rPr>
          <w:rFonts w:ascii="Open Sans" w:hAnsi="Open Sans" w:eastAsia="Open Sans" w:cs="Open Sans"/>
          <w:b w:val="1"/>
          <w:bCs w:val="1"/>
          <w:color w:val="071200"/>
          <w:sz w:val="24"/>
          <w:szCs w:val="24"/>
        </w:rPr>
      </w:pPr>
      <w:r w:rsidRPr="79656C84" w:rsidR="00105F18">
        <w:rPr>
          <w:rFonts w:ascii="Open Sans" w:hAnsi="Open Sans" w:eastAsia="Open Sans" w:cs="Open Sans"/>
          <w:color w:val="071200"/>
          <w:sz w:val="24"/>
          <w:szCs w:val="24"/>
        </w:rPr>
        <w:t>Learn how to</w:t>
      </w:r>
      <w:r w:rsidRPr="79656C84" w:rsidR="1B2D7282">
        <w:rPr>
          <w:rFonts w:ascii="Open Sans" w:hAnsi="Open Sans" w:eastAsia="Open Sans" w:cs="Open Sans"/>
          <w:color w:val="071200"/>
          <w:sz w:val="24"/>
          <w:szCs w:val="24"/>
        </w:rPr>
        <w:t xml:space="preserve"> implement effective strategies to align my role and the business needs</w:t>
      </w:r>
    </w:p>
    <w:p w:rsidRPr="004B3825" w:rsidR="00005F18" w:rsidP="79656C84" w:rsidRDefault="00005F18" w14:paraId="2A3FDB99" w14:textId="77777777">
      <w:pPr>
        <w:pStyle w:val="ListParagraph"/>
        <w:numPr>
          <w:ilvl w:val="0"/>
          <w:numId w:val="3"/>
        </w:numPr>
        <w:spacing w:after="0" w:line="240" w:lineRule="auto"/>
        <w:rPr>
          <w:rFonts w:ascii="Open Sans" w:hAnsi="Open Sans" w:eastAsia="Open Sans" w:cs="Open Sans"/>
          <w:sz w:val="24"/>
          <w:szCs w:val="24"/>
        </w:rPr>
      </w:pPr>
      <w:r w:rsidRPr="79656C84" w:rsidR="00005F18">
        <w:rPr>
          <w:rFonts w:ascii="Open Sans" w:hAnsi="Open Sans" w:eastAsia="Open Sans" w:cs="Open Sans"/>
          <w:sz w:val="24"/>
          <w:szCs w:val="24"/>
        </w:rPr>
        <w:t xml:space="preserve">Build industry relationships and network with peers, partners, and vendors facing similar validation challenges </w:t>
      </w:r>
      <w:r w:rsidRPr="79656C84" w:rsidR="00005F18">
        <w:rPr>
          <w:rFonts w:ascii="Open Sans" w:hAnsi="Open Sans" w:eastAsia="Open Sans" w:cs="Open Sans"/>
          <w:sz w:val="24"/>
          <w:szCs w:val="24"/>
        </w:rPr>
        <w:t xml:space="preserve">through networking opportunities </w:t>
      </w:r>
    </w:p>
    <w:p w:rsidRPr="004B3825" w:rsidR="00005F18" w:rsidP="79656C84" w:rsidRDefault="00005F18" w14:paraId="6ED843E9" w14:textId="77777777">
      <w:pPr>
        <w:pStyle w:val="ListParagraph"/>
        <w:numPr>
          <w:ilvl w:val="0"/>
          <w:numId w:val="3"/>
        </w:numPr>
        <w:spacing w:after="0" w:line="240" w:lineRule="auto"/>
        <w:rPr>
          <w:rFonts w:ascii="Open Sans" w:hAnsi="Open Sans" w:eastAsia="Open Sans" w:cs="Open Sans"/>
          <w:sz w:val="24"/>
          <w:szCs w:val="24"/>
        </w:rPr>
      </w:pPr>
      <w:r w:rsidRPr="79656C84" w:rsidR="00005F18">
        <w:rPr>
          <w:rFonts w:ascii="Open Sans" w:hAnsi="Open Sans" w:eastAsia="Open Sans" w:cs="Open Sans"/>
          <w:sz w:val="24"/>
          <w:szCs w:val="24"/>
        </w:rPr>
        <w:t xml:space="preserve">Advance professional expertise in high-demand areas like AI governance, digital validation, and GxP practices </w:t>
      </w:r>
    </w:p>
    <w:p w:rsidRPr="004B3825" w:rsidR="00005F18" w:rsidP="79656C84" w:rsidRDefault="00005F18" w14:paraId="79B23ED9" w14:textId="77777777">
      <w:pPr>
        <w:pStyle w:val="ListParagraph"/>
        <w:numPr>
          <w:ilvl w:val="0"/>
          <w:numId w:val="3"/>
        </w:numPr>
        <w:rPr>
          <w:rFonts w:ascii="Open Sans" w:hAnsi="Open Sans" w:eastAsia="Open Sans" w:cs="Open Sans"/>
          <w:color w:val="071200"/>
          <w:sz w:val="24"/>
          <w:szCs w:val="24"/>
        </w:rPr>
      </w:pPr>
      <w:r w:rsidRPr="79656C84" w:rsidR="00005F18">
        <w:rPr>
          <w:rFonts w:ascii="Open Sans" w:hAnsi="Open Sans" w:eastAsia="Open Sans" w:cs="Open Sans"/>
          <w:sz w:val="24"/>
          <w:szCs w:val="24"/>
        </w:rPr>
        <w:t>Return with actionable strategies that directly improve our validation processes, timelines, and organizational capability</w:t>
      </w:r>
    </w:p>
    <w:p w:rsidRPr="003F22C2" w:rsidR="00005F18" w:rsidP="79656C84" w:rsidRDefault="00005F18" w14:paraId="113B47D8" w14:textId="77777777">
      <w:pPr>
        <w:pStyle w:val="ListParagraph"/>
        <w:rPr>
          <w:rFonts w:ascii="Open Sans" w:hAnsi="Open Sans" w:eastAsia="Open Sans" w:cs="Open Sans"/>
          <w:b w:val="1"/>
          <w:bCs w:val="1"/>
          <w:color w:val="071200"/>
          <w:sz w:val="24"/>
          <w:szCs w:val="24"/>
        </w:rPr>
      </w:pPr>
    </w:p>
    <w:p w:rsidRPr="003F22C2" w:rsidR="1B2D7282" w:rsidP="79656C84" w:rsidRDefault="6175A5C7" w14:paraId="5ED3D897" w14:textId="7734FF5F">
      <w:pPr>
        <w:rPr>
          <w:rFonts w:ascii="Open Sans" w:hAnsi="Open Sans" w:eastAsia="Open Sans" w:cs="Open Sans"/>
          <w:color w:val="071200"/>
          <w:sz w:val="24"/>
          <w:szCs w:val="24"/>
        </w:rPr>
      </w:pPr>
      <w:r w:rsidRPr="79656C84" w:rsidR="6175A5C7">
        <w:rPr>
          <w:rFonts w:ascii="Open Sans" w:hAnsi="Open Sans" w:eastAsia="Open Sans" w:cs="Open Sans"/>
          <w:sz w:val="24"/>
          <w:szCs w:val="24"/>
        </w:rPr>
        <w:t>T</w:t>
      </w:r>
      <w:r w:rsidRPr="79656C84" w:rsidR="68DC92B1">
        <w:rPr>
          <w:rFonts w:ascii="Open Sans" w:hAnsi="Open Sans" w:eastAsia="Open Sans" w:cs="Open Sans"/>
          <w:sz w:val="24"/>
          <w:szCs w:val="24"/>
        </w:rPr>
        <w:t xml:space="preserve">he event is organized by </w:t>
      </w:r>
      <w:hyperlink r:id="Rfa3ae5ea6dbf43de">
        <w:r w:rsidRPr="79656C84" w:rsidR="1A9A07B4">
          <w:rPr>
            <w:rStyle w:val="Hyperlink"/>
            <w:rFonts w:ascii="Open Sans" w:hAnsi="Open Sans" w:eastAsia="Open Sans" w:cs="Open Sans"/>
            <w:sz w:val="24"/>
            <w:szCs w:val="24"/>
          </w:rPr>
          <w:t>Kneat</w:t>
        </w:r>
      </w:hyperlink>
      <w:r w:rsidRPr="79656C84" w:rsidR="1A9A07B4">
        <w:rPr>
          <w:rFonts w:ascii="Open Sans" w:hAnsi="Open Sans" w:eastAsia="Open Sans" w:cs="Open Sans"/>
          <w:color w:val="071200"/>
          <w:sz w:val="24"/>
          <w:szCs w:val="24"/>
        </w:rPr>
        <w:t xml:space="preserve"> </w:t>
      </w:r>
      <w:r w:rsidRPr="79656C84" w:rsidR="02B31EAD">
        <w:rPr>
          <w:rFonts w:ascii="Open Sans" w:hAnsi="Open Sans" w:eastAsia="Open Sans" w:cs="Open Sans"/>
          <w:color w:val="071200"/>
          <w:sz w:val="24"/>
          <w:szCs w:val="24"/>
        </w:rPr>
        <w:t>—</w:t>
      </w:r>
      <w:r w:rsidRPr="79656C84" w:rsidR="68DC92B1">
        <w:rPr>
          <w:rFonts w:ascii="Open Sans" w:hAnsi="Open Sans" w:eastAsia="Open Sans" w:cs="Open Sans"/>
          <w:color w:val="071200"/>
          <w:sz w:val="24"/>
          <w:szCs w:val="24"/>
        </w:rPr>
        <w:t xml:space="preserve"> </w:t>
      </w:r>
      <w:r w:rsidRPr="79656C84" w:rsidR="1A9A07B4">
        <w:rPr>
          <w:rFonts w:ascii="Open Sans" w:hAnsi="Open Sans" w:eastAsia="Open Sans" w:cs="Open Sans"/>
          <w:color w:val="071200"/>
          <w:sz w:val="24"/>
          <w:szCs w:val="24"/>
        </w:rPr>
        <w:t>they un</w:t>
      </w:r>
      <w:r w:rsidRPr="79656C84" w:rsidR="1A9A07B4">
        <w:rPr>
          <w:rFonts w:ascii="Open Sans" w:hAnsi="Open Sans" w:eastAsia="Open Sans" w:cs="Open Sans"/>
          <w:color w:val="071200"/>
          <w:sz w:val="24"/>
          <w:szCs w:val="24"/>
        </w:rPr>
        <w:t>derstand the role, the challenges, and the skills required to be a successful validation professional</w:t>
      </w:r>
      <w:r w:rsidRPr="79656C84" w:rsidR="52309D41">
        <w:rPr>
          <w:rFonts w:ascii="Open Sans" w:hAnsi="Open Sans" w:eastAsia="Open Sans" w:cs="Open Sans"/>
          <w:color w:val="071200"/>
          <w:sz w:val="24"/>
          <w:szCs w:val="24"/>
        </w:rPr>
        <w:t>, and I believe that the content at the conference will positively support my role, provide me with the latest technological tools, knowledge, and connections t</w:t>
      </w:r>
      <w:r w:rsidRPr="79656C84" w:rsidR="010950F2">
        <w:rPr>
          <w:rFonts w:ascii="Open Sans" w:hAnsi="Open Sans" w:eastAsia="Open Sans" w:cs="Open Sans"/>
          <w:color w:val="071200"/>
          <w:sz w:val="24"/>
          <w:szCs w:val="24"/>
        </w:rPr>
        <w:t xml:space="preserve">hat will help me to achieve more efficiencies </w:t>
      </w:r>
      <w:r w:rsidRPr="79656C84" w:rsidR="18058451">
        <w:rPr>
          <w:rFonts w:ascii="Open Sans" w:hAnsi="Open Sans" w:eastAsia="Open Sans" w:cs="Open Sans"/>
          <w:color w:val="071200"/>
          <w:sz w:val="24"/>
          <w:szCs w:val="24"/>
        </w:rPr>
        <w:t>for our organization</w:t>
      </w:r>
      <w:r w:rsidRPr="79656C84" w:rsidR="010950F2">
        <w:rPr>
          <w:rFonts w:ascii="Open Sans" w:hAnsi="Open Sans" w:eastAsia="Open Sans" w:cs="Open Sans"/>
          <w:color w:val="071200"/>
          <w:sz w:val="24"/>
          <w:szCs w:val="24"/>
        </w:rPr>
        <w:t>.</w:t>
      </w:r>
    </w:p>
    <w:p w:rsidRPr="003F22C2" w:rsidR="437FE0C2" w:rsidP="79656C84" w:rsidRDefault="437FE0C2" w14:paraId="22C0FBB1" w14:textId="1F9CA0CD">
      <w:pPr>
        <w:rPr>
          <w:rFonts w:ascii="Open Sans" w:hAnsi="Open Sans" w:eastAsia="Open Sans" w:cs="Open Sans"/>
          <w:b w:val="1"/>
          <w:bCs w:val="1"/>
          <w:color w:val="071200"/>
          <w:sz w:val="24"/>
          <w:szCs w:val="24"/>
        </w:rPr>
      </w:pPr>
      <w:r w:rsidRPr="79656C84" w:rsidR="437FE0C2">
        <w:rPr>
          <w:rFonts w:ascii="Open Sans" w:hAnsi="Open Sans" w:eastAsia="Open Sans" w:cs="Open Sans"/>
          <w:b w:val="1"/>
          <w:bCs w:val="1"/>
          <w:color w:val="071200"/>
          <w:sz w:val="24"/>
          <w:szCs w:val="24"/>
        </w:rPr>
        <w:t>Here are the details:</w:t>
      </w:r>
    </w:p>
    <w:p w:rsidRPr="003F22C2" w:rsidR="437FE0C2" w:rsidP="79656C84" w:rsidRDefault="010950F2" w14:paraId="4E44C273" w14:textId="1CAA6AAE">
      <w:pPr>
        <w:pStyle w:val="ListParagraph"/>
        <w:numPr>
          <w:ilvl w:val="0"/>
          <w:numId w:val="2"/>
        </w:numPr>
        <w:rPr>
          <w:rFonts w:ascii="Open Sans" w:hAnsi="Open Sans" w:eastAsia="Open Sans" w:cs="Open Sans"/>
          <w:color w:val="071200"/>
          <w:sz w:val="24"/>
          <w:szCs w:val="24"/>
        </w:rPr>
      </w:pPr>
      <w:r w:rsidRPr="79656C84" w:rsidR="010950F2">
        <w:rPr>
          <w:rFonts w:ascii="Open Sans" w:hAnsi="Open Sans" w:eastAsia="Open Sans" w:cs="Open Sans"/>
          <w:color w:val="071200"/>
          <w:sz w:val="24"/>
          <w:szCs w:val="24"/>
        </w:rPr>
        <w:t xml:space="preserve">Event </w:t>
      </w:r>
      <w:r w:rsidRPr="79656C84" w:rsidR="0EC592E0">
        <w:rPr>
          <w:rFonts w:ascii="Open Sans" w:hAnsi="Open Sans" w:eastAsia="Open Sans" w:cs="Open Sans"/>
          <w:color w:val="071200"/>
          <w:sz w:val="24"/>
          <w:szCs w:val="24"/>
        </w:rPr>
        <w:t>N</w:t>
      </w:r>
      <w:r w:rsidRPr="79656C84" w:rsidR="010950F2">
        <w:rPr>
          <w:rFonts w:ascii="Open Sans" w:hAnsi="Open Sans" w:eastAsia="Open Sans" w:cs="Open Sans"/>
          <w:color w:val="071200"/>
          <w:sz w:val="24"/>
          <w:szCs w:val="24"/>
        </w:rPr>
        <w:t>ame</w:t>
      </w:r>
      <w:r w:rsidRPr="79656C84" w:rsidR="0EC592E0">
        <w:rPr>
          <w:rFonts w:ascii="Open Sans" w:hAnsi="Open Sans" w:eastAsia="Open Sans" w:cs="Open Sans"/>
          <w:color w:val="071200"/>
          <w:sz w:val="24"/>
          <w:szCs w:val="24"/>
        </w:rPr>
        <w:t xml:space="preserve">: </w:t>
      </w:r>
      <w:r w:rsidRPr="79656C84" w:rsidR="006109E3">
        <w:rPr>
          <w:rFonts w:ascii="Open Sans" w:hAnsi="Open Sans" w:eastAsia="Open Sans" w:cs="Open Sans"/>
          <w:color w:val="071200"/>
          <w:sz w:val="24"/>
          <w:szCs w:val="24"/>
        </w:rPr>
        <w:t>VALIDATE 202</w:t>
      </w:r>
      <w:r w:rsidRPr="79656C84" w:rsidR="28528BBD">
        <w:rPr>
          <w:rFonts w:ascii="Open Sans" w:hAnsi="Open Sans" w:eastAsia="Open Sans" w:cs="Open Sans"/>
          <w:color w:val="071200"/>
          <w:sz w:val="24"/>
          <w:szCs w:val="24"/>
        </w:rPr>
        <w:t>7</w:t>
      </w:r>
    </w:p>
    <w:p w:rsidRPr="003F22C2" w:rsidR="437FE0C2" w:rsidP="79656C84" w:rsidRDefault="010950F2" w14:paraId="56F45841" w14:textId="6EA2FD5D">
      <w:pPr>
        <w:pStyle w:val="ListParagraph"/>
        <w:numPr>
          <w:ilvl w:val="0"/>
          <w:numId w:val="2"/>
        </w:numPr>
        <w:rPr>
          <w:rFonts w:ascii="Open Sans" w:hAnsi="Open Sans" w:eastAsia="Open Sans" w:cs="Open Sans"/>
          <w:b w:val="1"/>
          <w:bCs w:val="1"/>
          <w:color w:val="071200"/>
          <w:sz w:val="24"/>
          <w:szCs w:val="24"/>
        </w:rPr>
      </w:pPr>
      <w:r w:rsidRPr="79656C84" w:rsidR="010950F2">
        <w:rPr>
          <w:rFonts w:ascii="Open Sans" w:hAnsi="Open Sans" w:eastAsia="Open Sans" w:cs="Open Sans"/>
          <w:color w:val="071200"/>
          <w:sz w:val="24"/>
          <w:szCs w:val="24"/>
        </w:rPr>
        <w:t xml:space="preserve">Date: </w:t>
      </w:r>
      <w:r w:rsidRPr="79656C84" w:rsidR="10C0F879">
        <w:rPr>
          <w:rFonts w:ascii="Open Sans" w:hAnsi="Open Sans" w:eastAsia="Open Sans" w:cs="Open Sans"/>
          <w:color w:val="071200"/>
          <w:sz w:val="24"/>
          <w:szCs w:val="24"/>
        </w:rPr>
        <w:t>May</w:t>
      </w:r>
      <w:r w:rsidRPr="79656C84" w:rsidR="1BFC2B37">
        <w:rPr>
          <w:rFonts w:ascii="Open Sans" w:hAnsi="Open Sans" w:eastAsia="Open Sans" w:cs="Open Sans"/>
          <w:color w:val="071200"/>
          <w:sz w:val="24"/>
          <w:szCs w:val="24"/>
        </w:rPr>
        <w:t xml:space="preserve"> </w:t>
      </w:r>
      <w:r w:rsidRPr="79656C84" w:rsidR="18175437">
        <w:rPr>
          <w:rFonts w:ascii="Open Sans" w:hAnsi="Open Sans" w:eastAsia="Open Sans" w:cs="Open Sans"/>
          <w:color w:val="071200"/>
          <w:sz w:val="24"/>
          <w:szCs w:val="24"/>
        </w:rPr>
        <w:t>1</w:t>
      </w:r>
      <w:r w:rsidRPr="79656C84" w:rsidR="68DC92B1">
        <w:rPr>
          <w:rFonts w:ascii="Open Sans" w:hAnsi="Open Sans" w:eastAsia="Open Sans" w:cs="Open Sans"/>
          <w:color w:val="071200"/>
          <w:sz w:val="24"/>
          <w:szCs w:val="24"/>
        </w:rPr>
        <w:t>9-</w:t>
      </w:r>
      <w:r w:rsidRPr="79656C84" w:rsidR="674DB215">
        <w:rPr>
          <w:rFonts w:ascii="Open Sans" w:hAnsi="Open Sans" w:eastAsia="Open Sans" w:cs="Open Sans"/>
          <w:color w:val="071200"/>
          <w:sz w:val="24"/>
          <w:szCs w:val="24"/>
        </w:rPr>
        <w:t>2</w:t>
      </w:r>
      <w:r w:rsidRPr="79656C84" w:rsidR="1BFC2B37">
        <w:rPr>
          <w:rFonts w:ascii="Open Sans" w:hAnsi="Open Sans" w:eastAsia="Open Sans" w:cs="Open Sans"/>
          <w:color w:val="071200"/>
          <w:sz w:val="24"/>
          <w:szCs w:val="24"/>
        </w:rPr>
        <w:t>0</w:t>
      </w:r>
      <w:r w:rsidRPr="79656C84" w:rsidR="0AEEA47E">
        <w:rPr>
          <w:rFonts w:ascii="Open Sans" w:hAnsi="Open Sans" w:eastAsia="Open Sans" w:cs="Open Sans"/>
          <w:color w:val="071200"/>
          <w:sz w:val="24"/>
          <w:szCs w:val="24"/>
        </w:rPr>
        <w:t>4</w:t>
      </w:r>
      <w:r w:rsidRPr="79656C84" w:rsidR="1BFC2B37">
        <w:rPr>
          <w:rFonts w:ascii="Open Sans" w:hAnsi="Open Sans" w:eastAsia="Open Sans" w:cs="Open Sans"/>
          <w:color w:val="071200"/>
          <w:sz w:val="24"/>
          <w:szCs w:val="24"/>
        </w:rPr>
        <w:t>, 202</w:t>
      </w:r>
      <w:r w:rsidRPr="79656C84" w:rsidR="6DBD05A5">
        <w:rPr>
          <w:rFonts w:ascii="Open Sans" w:hAnsi="Open Sans" w:eastAsia="Open Sans" w:cs="Open Sans"/>
          <w:color w:val="071200"/>
          <w:sz w:val="24"/>
          <w:szCs w:val="24"/>
        </w:rPr>
        <w:t>7</w:t>
      </w:r>
      <w:r>
        <w:tab/>
      </w:r>
    </w:p>
    <w:p w:rsidRPr="003F22C2" w:rsidR="437FE0C2" w:rsidP="79656C84" w:rsidRDefault="010950F2" w14:paraId="14920DB7" w14:textId="2CA493A8">
      <w:pPr>
        <w:pStyle w:val="ListParagraph"/>
        <w:numPr>
          <w:ilvl w:val="0"/>
          <w:numId w:val="2"/>
        </w:numPr>
        <w:rPr>
          <w:rFonts w:ascii="Open Sans" w:hAnsi="Open Sans" w:eastAsia="Open Sans" w:cs="Open Sans"/>
          <w:b w:val="1"/>
          <w:bCs w:val="1"/>
          <w:color w:val="071200"/>
          <w:sz w:val="24"/>
          <w:szCs w:val="24"/>
        </w:rPr>
      </w:pPr>
      <w:r w:rsidRPr="79656C84" w:rsidR="010950F2">
        <w:rPr>
          <w:rFonts w:ascii="Open Sans" w:hAnsi="Open Sans" w:eastAsia="Open Sans" w:cs="Open Sans"/>
          <w:color w:val="071200"/>
          <w:sz w:val="24"/>
          <w:szCs w:val="24"/>
        </w:rPr>
        <w:t xml:space="preserve">Location: </w:t>
      </w:r>
      <w:r w:rsidRPr="79656C84" w:rsidR="00B541AE">
        <w:rPr>
          <w:rFonts w:ascii="Open Sans" w:hAnsi="Open Sans" w:eastAsia="Open Sans" w:cs="Open Sans"/>
          <w:sz w:val="24"/>
          <w:szCs w:val="24"/>
        </w:rPr>
        <w:t>Seaport Hotel, Boston, MA USA</w:t>
      </w:r>
    </w:p>
    <w:p w:rsidRPr="003F22C2" w:rsidR="00B541AE" w:rsidP="79656C84" w:rsidRDefault="00B541AE" w14:paraId="4F4A6DE2" w14:textId="4954CB21">
      <w:pPr>
        <w:pStyle w:val="ListParagraph"/>
        <w:numPr>
          <w:ilvl w:val="0"/>
          <w:numId w:val="2"/>
        </w:numPr>
        <w:rPr>
          <w:rFonts w:ascii="Open Sans" w:hAnsi="Open Sans" w:eastAsia="Open Sans" w:cs="Open Sans"/>
          <w:noProof w:val="0"/>
          <w:color w:val="071200"/>
          <w:sz w:val="24"/>
          <w:szCs w:val="24"/>
          <w:lang w:val="en-US"/>
        </w:rPr>
      </w:pPr>
      <w:hyperlink r:id="R52f83766182a4ae4">
        <w:r w:rsidRPr="79656C84" w:rsidR="09858ED6">
          <w:rPr>
            <w:rStyle w:val="Hyperlink"/>
            <w:rFonts w:ascii="Open Sans" w:hAnsi="Open Sans" w:eastAsia="Open Sans" w:cs="Open Sans"/>
            <w:sz w:val="24"/>
            <w:szCs w:val="24"/>
          </w:rPr>
          <w:t>Registration fee</w:t>
        </w:r>
      </w:hyperlink>
      <w:r w:rsidRPr="79656C84" w:rsidR="09858ED6">
        <w:rPr>
          <w:rFonts w:ascii="Open Sans" w:hAnsi="Open Sans" w:eastAsia="Open Sans" w:cs="Open Sans"/>
          <w:color w:val="071200"/>
          <w:sz w:val="24"/>
          <w:szCs w:val="24"/>
        </w:rPr>
        <w:t>:</w:t>
      </w:r>
      <w:commentRangeStart w:id="0"/>
      <w:r w:rsidRPr="79656C84" w:rsidR="09858ED6">
        <w:rPr>
          <w:rFonts w:ascii="Open Sans" w:hAnsi="Open Sans" w:eastAsia="Open Sans" w:cs="Open Sans"/>
          <w:color w:val="071200"/>
          <w:sz w:val="24"/>
          <w:szCs w:val="24"/>
        </w:rPr>
        <w:t xml:space="preserve"> </w:t>
      </w:r>
      <w:commentRangeEnd w:id="0"/>
      <w:r>
        <w:rPr>
          <w:rStyle w:val="CommentReference"/>
        </w:rPr>
        <w:commentReference w:id="0"/>
      </w:r>
      <w:r w:rsidRPr="79656C84" w:rsidR="773F7860">
        <w:rPr>
          <w:rFonts w:ascii="Open Sans" w:hAnsi="Open Sans" w:eastAsia="Open Sans" w:cs="Open Sans"/>
          <w:noProof w:val="0"/>
          <w:color w:val="071200"/>
          <w:sz w:val="24"/>
          <w:szCs w:val="24"/>
          <w:lang w:val="en-US"/>
        </w:rPr>
        <w:t>$</w:t>
      </w:r>
      <w:r w:rsidRPr="79656C84" w:rsidR="551B50DB">
        <w:rPr>
          <w:rFonts w:ascii="Open Sans" w:hAnsi="Open Sans" w:eastAsia="Open Sans" w:cs="Open Sans"/>
          <w:noProof w:val="0"/>
          <w:color w:val="071200"/>
          <w:sz w:val="24"/>
          <w:szCs w:val="24"/>
          <w:lang w:val="en-US"/>
        </w:rPr>
        <w:t>64</w:t>
      </w:r>
      <w:r w:rsidRPr="79656C84" w:rsidR="773F7860">
        <w:rPr>
          <w:rFonts w:ascii="Open Sans" w:hAnsi="Open Sans" w:eastAsia="Open Sans" w:cs="Open Sans"/>
          <w:noProof w:val="0"/>
          <w:color w:val="071200"/>
          <w:sz w:val="24"/>
          <w:szCs w:val="24"/>
          <w:lang w:val="en-US"/>
        </w:rPr>
        <w:t>9 through January 31, $</w:t>
      </w:r>
      <w:r w:rsidRPr="79656C84" w:rsidR="20BD9980">
        <w:rPr>
          <w:rFonts w:ascii="Open Sans" w:hAnsi="Open Sans" w:eastAsia="Open Sans" w:cs="Open Sans"/>
          <w:noProof w:val="0"/>
          <w:color w:val="071200"/>
          <w:sz w:val="24"/>
          <w:szCs w:val="24"/>
          <w:lang w:val="en-US"/>
        </w:rPr>
        <w:t>74</w:t>
      </w:r>
      <w:r w:rsidRPr="79656C84" w:rsidR="773F7860">
        <w:rPr>
          <w:rFonts w:ascii="Open Sans" w:hAnsi="Open Sans" w:eastAsia="Open Sans" w:cs="Open Sans"/>
          <w:noProof w:val="0"/>
          <w:color w:val="071200"/>
          <w:sz w:val="24"/>
          <w:szCs w:val="24"/>
          <w:lang w:val="en-US"/>
        </w:rPr>
        <w:t>9 through April 15, and $</w:t>
      </w:r>
      <w:r w:rsidRPr="79656C84" w:rsidR="4067E108">
        <w:rPr>
          <w:rFonts w:ascii="Open Sans" w:hAnsi="Open Sans" w:eastAsia="Open Sans" w:cs="Open Sans"/>
          <w:noProof w:val="0"/>
          <w:color w:val="071200"/>
          <w:sz w:val="24"/>
          <w:szCs w:val="24"/>
          <w:lang w:val="en-US"/>
        </w:rPr>
        <w:t>84</w:t>
      </w:r>
      <w:r w:rsidRPr="79656C84" w:rsidR="773F7860">
        <w:rPr>
          <w:rFonts w:ascii="Open Sans" w:hAnsi="Open Sans" w:eastAsia="Open Sans" w:cs="Open Sans"/>
          <w:noProof w:val="0"/>
          <w:color w:val="071200"/>
          <w:sz w:val="24"/>
          <w:szCs w:val="24"/>
          <w:lang w:val="en-US"/>
        </w:rPr>
        <w:t xml:space="preserve">9 through May 18. </w:t>
      </w:r>
    </w:p>
    <w:p w:rsidRPr="003F22C2" w:rsidR="00B541AE" w:rsidP="79656C84" w:rsidRDefault="00B541AE" w14:paraId="546ABAAB" w14:textId="390C5063">
      <w:pPr>
        <w:pStyle w:val="Normal"/>
        <w:spacing w:before="0" w:beforeAutospacing="off" w:after="0" w:afterAutospacing="off"/>
        <w:ind w:left="720"/>
        <w:rPr>
          <w:rFonts w:ascii="Open Sans" w:hAnsi="Open Sans" w:eastAsia="Open Sans" w:cs="Open Sans"/>
          <w:sz w:val="24"/>
          <w:szCs w:val="24"/>
        </w:rPr>
      </w:pPr>
    </w:p>
    <w:p w:rsidRPr="003F22C2" w:rsidR="437FE0C2" w:rsidP="79656C84" w:rsidRDefault="437FE0C2" w14:paraId="01FFB904" w14:textId="5BE0C1C6">
      <w:pPr>
        <w:rPr>
          <w:rFonts w:ascii="Open Sans" w:hAnsi="Open Sans" w:eastAsia="Open Sans" w:cs="Open Sans"/>
          <w:color w:val="071200"/>
          <w:sz w:val="24"/>
          <w:szCs w:val="24"/>
        </w:rPr>
      </w:pPr>
      <w:r w:rsidRPr="79656C84" w:rsidR="437FE0C2">
        <w:rPr>
          <w:rFonts w:ascii="Open Sans" w:hAnsi="Open Sans" w:eastAsia="Open Sans" w:cs="Open Sans"/>
          <w:color w:val="071200"/>
          <w:sz w:val="24"/>
          <w:szCs w:val="24"/>
        </w:rPr>
        <w:t>Best regards,</w:t>
      </w:r>
    </w:p>
    <w:p w:rsidR="002D7166" w:rsidP="79656C84" w:rsidRDefault="437FE0C2" w14:paraId="166F3060" w14:textId="77777777">
      <w:pPr>
        <w:rPr>
          <w:rFonts w:ascii="Open Sans" w:hAnsi="Open Sans" w:eastAsia="Open Sans" w:cs="Open Sans"/>
          <w:color w:val="071200"/>
          <w:sz w:val="24"/>
          <w:szCs w:val="24"/>
        </w:rPr>
      </w:pPr>
      <w:r w:rsidRPr="79656C84" w:rsidR="437FE0C2">
        <w:rPr>
          <w:rFonts w:ascii="Open Sans" w:hAnsi="Open Sans" w:eastAsia="Open Sans" w:cs="Open Sans"/>
          <w:color w:val="071200"/>
          <w:sz w:val="24"/>
          <w:szCs w:val="24"/>
        </w:rPr>
        <w:t>[NAME, TITLE]</w:t>
      </w:r>
    </w:p>
    <w:p w:rsidRPr="002D7166" w:rsidR="492C6698" w:rsidP="276E27B4" w:rsidRDefault="492C6698" w14:paraId="41902387" w14:textId="0E475D63">
      <w:pPr>
        <w:rPr>
          <w:rFonts w:ascii="Open Sans" w:hAnsi="Open Sans" w:eastAsia="Calibri" w:cs="Open Sans"/>
          <w:b/>
          <w:bCs/>
        </w:rPr>
      </w:pPr>
    </w:p>
    <w:sectPr w:rsidRPr="002D7166" w:rsidR="492C6698" w:rsidSect="002D7166">
      <w:headerReference w:type="default" r:id="rId19"/>
      <w:footerReference w:type="even" r:id="rId20"/>
      <w:footerReference w:type="default" r:id="rId21"/>
      <w:footerReference w:type="first" r:id="rId22"/>
      <w:pgSz w:w="12240" w:h="15840" w:orient="portrait"/>
      <w:pgMar w:top="1440" w:right="1080" w:bottom="1440" w:left="108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nitials="TW" w:author="Tristan Worden" w:date="2025-08-07T11:05:00Z" w:id="0">
    <w:p w:rsidR="00565EC7" w:rsidRDefault="00565EC7" w14:paraId="496B8717" w14:textId="6B356114">
      <w:pPr>
        <w:pStyle w:val="CommentText"/>
      </w:pPr>
      <w:r>
        <w:rPr>
          <w:rStyle w:val="CommentReference"/>
        </w:rPr>
        <w:annotationRef/>
      </w:r>
      <w:r w:rsidRPr="514C3C13">
        <w:t>We should convert this to Euro I think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496B8717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1E5F5CC" w16cex:dateUtc="2025-08-07T15:0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96B8717" w16cid:durableId="11E5F5C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7349D" w:rsidP="00EB7DC1" w:rsidRDefault="0067349D" w14:paraId="519F4E6C" w14:textId="77777777">
      <w:pPr>
        <w:spacing w:after="0" w:line="240" w:lineRule="auto"/>
      </w:pPr>
      <w:r>
        <w:separator/>
      </w:r>
    </w:p>
  </w:endnote>
  <w:endnote w:type="continuationSeparator" w:id="0">
    <w:p w:rsidR="0067349D" w:rsidP="00EB7DC1" w:rsidRDefault="0067349D" w14:paraId="2A56D9A9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ptos"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EC264E" w:rsidRDefault="00EC264E" w14:paraId="351AD308" w14:textId="2C740B18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7ADA5994" wp14:editId="7079251E">
              <wp:simplePos x="635" y="635"/>
              <wp:positionH relativeFrom="page">
                <wp:align>right</wp:align>
              </wp:positionH>
              <wp:positionV relativeFrom="page">
                <wp:align>bottom</wp:align>
              </wp:positionV>
              <wp:extent cx="443865" cy="443865"/>
              <wp:effectExtent l="0" t="0" r="0" b="0"/>
              <wp:wrapNone/>
              <wp:docPr id="1469548711" name="Text Box 2" descr="External Public - Do not remov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EC264E" w:rsidR="00EC264E" w:rsidP="00EC264E" w:rsidRDefault="00EC264E" w14:paraId="12A7AA41" w14:textId="453B2B26">
                          <w:pPr>
                            <w:spacing w:after="0"/>
                            <w:rPr>
                              <w:rFonts w:ascii="Calibri" w:hAnsi="Calibri" w:eastAsia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EC264E">
                            <w:rPr>
                              <w:rFonts w:ascii="Calibri" w:hAnsi="Calibri" w:eastAsia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External Public - Do not remove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7ADA5994">
              <v:stroke joinstyle="miter"/>
              <v:path gradientshapeok="t" o:connecttype="rect"/>
            </v:shapetype>
            <v:shape id="Text Box 2" style="position:absolute;margin-left:-16.25pt;margin-top:0;width:34.95pt;height:34.95pt;z-index:251658241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alt="External Public - Do not remove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">
              <v:textbox style="mso-fit-shape-to-text:t" inset="0,0,20pt,15pt">
                <w:txbxContent>
                  <w:p w:rsidRPr="00EC264E" w:rsidR="00EC264E" w:rsidP="00EC264E" w:rsidRDefault="00EC264E" w14:paraId="12A7AA41" w14:textId="453B2B26">
                    <w:pPr>
                      <w:spacing w:after="0"/>
                      <w:rPr>
                        <w:rFonts w:ascii="Calibri" w:hAnsi="Calibri" w:eastAsia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EC264E">
                      <w:rPr>
                        <w:rFonts w:ascii="Calibri" w:hAnsi="Calibri" w:eastAsia="Calibri" w:cs="Calibri"/>
                        <w:noProof/>
                        <w:color w:val="000000"/>
                        <w:sz w:val="16"/>
                        <w:szCs w:val="16"/>
                      </w:rPr>
                      <w:t>External Public - Do not remove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EC264E" w:rsidRDefault="00EC264E" w14:paraId="7249F366" w14:textId="60E92778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6B9C0454" wp14:editId="5618B547">
              <wp:simplePos x="914400" y="9433560"/>
              <wp:positionH relativeFrom="page">
                <wp:align>right</wp:align>
              </wp:positionH>
              <wp:positionV relativeFrom="page">
                <wp:align>bottom</wp:align>
              </wp:positionV>
              <wp:extent cx="443865" cy="443865"/>
              <wp:effectExtent l="0" t="0" r="0" b="0"/>
              <wp:wrapNone/>
              <wp:docPr id="884151839" name="Text Box 3" descr="External Public - Do not remov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EC264E" w:rsidR="00EC264E" w:rsidP="00EC264E" w:rsidRDefault="00EC264E" w14:paraId="0B93000F" w14:textId="2175E54A">
                          <w:pPr>
                            <w:spacing w:after="0"/>
                            <w:rPr>
                              <w:rFonts w:ascii="Calibri" w:hAnsi="Calibri" w:eastAsia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EC264E">
                            <w:rPr>
                              <w:rFonts w:ascii="Calibri" w:hAnsi="Calibri" w:eastAsia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External Public - Do not remove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6B9C0454">
              <v:stroke joinstyle="miter"/>
              <v:path gradientshapeok="t" o:connecttype="rect"/>
            </v:shapetype>
            <v:shape id="Text Box 3" style="position:absolute;margin-left:-16.25pt;margin-top:0;width:34.95pt;height:34.95pt;z-index:251658242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alt="External Public - Do not remove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">
              <v:textbox style="mso-fit-shape-to-text:t" inset="0,0,20pt,15pt">
                <w:txbxContent>
                  <w:p w:rsidRPr="00EC264E" w:rsidR="00EC264E" w:rsidP="00EC264E" w:rsidRDefault="00EC264E" w14:paraId="0B93000F" w14:textId="2175E54A">
                    <w:pPr>
                      <w:spacing w:after="0"/>
                      <w:rPr>
                        <w:rFonts w:ascii="Calibri" w:hAnsi="Calibri" w:eastAsia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EC264E">
                      <w:rPr>
                        <w:rFonts w:ascii="Calibri" w:hAnsi="Calibri" w:eastAsia="Calibri" w:cs="Calibri"/>
                        <w:noProof/>
                        <w:color w:val="000000"/>
                        <w:sz w:val="16"/>
                        <w:szCs w:val="16"/>
                      </w:rPr>
                      <w:t>External Public - Do not remove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EC264E" w:rsidRDefault="00EC264E" w14:paraId="3B3A941F" w14:textId="72B80FC8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A42735B" wp14:editId="1B441B43">
              <wp:simplePos x="635" y="635"/>
              <wp:positionH relativeFrom="page">
                <wp:align>right</wp:align>
              </wp:positionH>
              <wp:positionV relativeFrom="page">
                <wp:align>bottom</wp:align>
              </wp:positionV>
              <wp:extent cx="443865" cy="443865"/>
              <wp:effectExtent l="0" t="0" r="0" b="0"/>
              <wp:wrapNone/>
              <wp:docPr id="1483848031" name="Text Box 1" descr="External Public - Do not remov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EC264E" w:rsidR="00EC264E" w:rsidP="00EC264E" w:rsidRDefault="00EC264E" w14:paraId="2C26F511" w14:textId="6D946969">
                          <w:pPr>
                            <w:spacing w:after="0"/>
                            <w:rPr>
                              <w:rFonts w:ascii="Calibri" w:hAnsi="Calibri" w:eastAsia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EC264E">
                            <w:rPr>
                              <w:rFonts w:ascii="Calibri" w:hAnsi="Calibri" w:eastAsia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External Public - Do not remove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1A42735B">
              <v:stroke joinstyle="miter"/>
              <v:path gradientshapeok="t" o:connecttype="rect"/>
            </v:shapetype>
            <v:shape id="Text Box 1" style="position:absolute;margin-left:-16.25pt;margin-top:0;width:34.95pt;height:34.95pt;z-index:251658240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alt="External Public - Do not remove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">
              <v:textbox style="mso-fit-shape-to-text:t" inset="0,0,20pt,15pt">
                <w:txbxContent>
                  <w:p w:rsidRPr="00EC264E" w:rsidR="00EC264E" w:rsidP="00EC264E" w:rsidRDefault="00EC264E" w14:paraId="2C26F511" w14:textId="6D946969">
                    <w:pPr>
                      <w:spacing w:after="0"/>
                      <w:rPr>
                        <w:rFonts w:ascii="Calibri" w:hAnsi="Calibri" w:eastAsia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EC264E">
                      <w:rPr>
                        <w:rFonts w:ascii="Calibri" w:hAnsi="Calibri" w:eastAsia="Calibri" w:cs="Calibri"/>
                        <w:noProof/>
                        <w:color w:val="000000"/>
                        <w:sz w:val="16"/>
                        <w:szCs w:val="16"/>
                      </w:rPr>
                      <w:t>External Public - Do not remove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7349D" w:rsidP="00EB7DC1" w:rsidRDefault="0067349D" w14:paraId="241AAC03" w14:textId="77777777">
      <w:pPr>
        <w:spacing w:after="0" w:line="240" w:lineRule="auto"/>
      </w:pPr>
      <w:r>
        <w:separator/>
      </w:r>
    </w:p>
  </w:footnote>
  <w:footnote w:type="continuationSeparator" w:id="0">
    <w:p w:rsidR="0067349D" w:rsidP="00EB7DC1" w:rsidRDefault="0067349D" w14:paraId="4140BD6D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B7DC1" w:rsidRDefault="00EB7DC1" w14:paraId="4AEB9DC0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3F248"/>
    <w:multiLevelType w:val="hybridMultilevel"/>
    <w:tmpl w:val="9E5228F8"/>
    <w:lvl w:ilvl="0" w:tplc="F63880B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4E35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1AA1EF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ADC678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D08B22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4D042E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81AAD8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742836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1A0976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21430CD"/>
    <w:multiLevelType w:val="multilevel"/>
    <w:tmpl w:val="DC2C0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" w15:restartNumberingAfterBreak="0">
    <w:nsid w:val="2234042C"/>
    <w:multiLevelType w:val="hybridMultilevel"/>
    <w:tmpl w:val="43C2C6FC"/>
    <w:lvl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B1F0C2D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97C328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EAE087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0B057E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85C7B5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41A907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A7C342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1067D9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37C6DD4C"/>
    <w:multiLevelType w:val="hybridMultilevel"/>
    <w:tmpl w:val="C2A27450"/>
    <w:lvl w:ilvl="0" w:tplc="FF2AAE8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E5E03A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81E531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230D96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BD4C5E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F52914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BDC628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106BA6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4BA87A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38450069"/>
    <w:multiLevelType w:val="multilevel"/>
    <w:tmpl w:val="BD2AA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5" w15:restartNumberingAfterBreak="0">
    <w:nsid w:val="3F0444BD"/>
    <w:multiLevelType w:val="multilevel"/>
    <w:tmpl w:val="B8343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6" w15:restartNumberingAfterBreak="0">
    <w:nsid w:val="5D2219B4"/>
    <w:multiLevelType w:val="multilevel"/>
    <w:tmpl w:val="A4E68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7" w15:restartNumberingAfterBreak="0">
    <w:nsid w:val="66092B49"/>
    <w:multiLevelType w:val="multilevel"/>
    <w:tmpl w:val="9328D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8" w15:restartNumberingAfterBreak="0">
    <w:nsid w:val="68EA39A4"/>
    <w:multiLevelType w:val="multilevel"/>
    <w:tmpl w:val="13A02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9" w15:restartNumberingAfterBreak="0">
    <w:nsid w:val="6FDB7FAC"/>
    <w:multiLevelType w:val="multilevel"/>
    <w:tmpl w:val="59E2C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num w:numId="1" w16cid:durableId="1711147478">
    <w:abstractNumId w:val="3"/>
  </w:num>
  <w:num w:numId="2" w16cid:durableId="1433432991">
    <w:abstractNumId w:val="2"/>
  </w:num>
  <w:num w:numId="3" w16cid:durableId="150801006">
    <w:abstractNumId w:val="0"/>
  </w:num>
  <w:num w:numId="4" w16cid:durableId="1924098021">
    <w:abstractNumId w:val="4"/>
  </w:num>
  <w:num w:numId="5" w16cid:durableId="1029647268">
    <w:abstractNumId w:val="1"/>
  </w:num>
  <w:num w:numId="6" w16cid:durableId="1846944482">
    <w:abstractNumId w:val="6"/>
  </w:num>
  <w:num w:numId="7" w16cid:durableId="650327548">
    <w:abstractNumId w:val="7"/>
  </w:num>
  <w:num w:numId="8" w16cid:durableId="3292623">
    <w:abstractNumId w:val="5"/>
  </w:num>
  <w:num w:numId="9" w16cid:durableId="1711299045">
    <w:abstractNumId w:val="8"/>
  </w:num>
  <w:num w:numId="10" w16cid:durableId="1553884928">
    <w:abstractNumId w:val="9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Tristan Worden">
    <w15:presenceInfo w15:providerId="AD" w15:userId="S::tristan.worden@kneat.com::13ab9e7f-904a-419e-8874-34efd038d13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BDB4A3C"/>
    <w:rsid w:val="00005F18"/>
    <w:rsid w:val="00071816"/>
    <w:rsid w:val="00075B8B"/>
    <w:rsid w:val="00086F91"/>
    <w:rsid w:val="00105F18"/>
    <w:rsid w:val="00161C96"/>
    <w:rsid w:val="001A5891"/>
    <w:rsid w:val="001F5793"/>
    <w:rsid w:val="00202FE8"/>
    <w:rsid w:val="00203C0A"/>
    <w:rsid w:val="00210C69"/>
    <w:rsid w:val="002A4844"/>
    <w:rsid w:val="002D7166"/>
    <w:rsid w:val="0036231B"/>
    <w:rsid w:val="003B035B"/>
    <w:rsid w:val="003B1C7E"/>
    <w:rsid w:val="003F22C2"/>
    <w:rsid w:val="0043452C"/>
    <w:rsid w:val="004B3825"/>
    <w:rsid w:val="004C4FFB"/>
    <w:rsid w:val="0053362C"/>
    <w:rsid w:val="00540CBD"/>
    <w:rsid w:val="00553148"/>
    <w:rsid w:val="00565EC7"/>
    <w:rsid w:val="005D386E"/>
    <w:rsid w:val="0060787F"/>
    <w:rsid w:val="006109E3"/>
    <w:rsid w:val="00657D36"/>
    <w:rsid w:val="0067349D"/>
    <w:rsid w:val="00695E64"/>
    <w:rsid w:val="006A75FA"/>
    <w:rsid w:val="007433E7"/>
    <w:rsid w:val="00763B00"/>
    <w:rsid w:val="0076465B"/>
    <w:rsid w:val="007D6E11"/>
    <w:rsid w:val="00896E63"/>
    <w:rsid w:val="008A054A"/>
    <w:rsid w:val="009030F7"/>
    <w:rsid w:val="009173F8"/>
    <w:rsid w:val="00974F73"/>
    <w:rsid w:val="009B7102"/>
    <w:rsid w:val="00A00406"/>
    <w:rsid w:val="00A1040E"/>
    <w:rsid w:val="00B2522D"/>
    <w:rsid w:val="00B42A24"/>
    <w:rsid w:val="00B541AE"/>
    <w:rsid w:val="00B67D71"/>
    <w:rsid w:val="00BB72FE"/>
    <w:rsid w:val="00BE093D"/>
    <w:rsid w:val="00D237C5"/>
    <w:rsid w:val="00D83569"/>
    <w:rsid w:val="00D87E8A"/>
    <w:rsid w:val="00D96B34"/>
    <w:rsid w:val="00DE4495"/>
    <w:rsid w:val="00E110E7"/>
    <w:rsid w:val="00E13331"/>
    <w:rsid w:val="00E35D69"/>
    <w:rsid w:val="00EA1A9C"/>
    <w:rsid w:val="00EB7DC1"/>
    <w:rsid w:val="00EC264E"/>
    <w:rsid w:val="00EE69AC"/>
    <w:rsid w:val="00F63204"/>
    <w:rsid w:val="00FB654A"/>
    <w:rsid w:val="010950F2"/>
    <w:rsid w:val="013095AC"/>
    <w:rsid w:val="01B54D81"/>
    <w:rsid w:val="02A58416"/>
    <w:rsid w:val="02B31EAD"/>
    <w:rsid w:val="04009DBA"/>
    <w:rsid w:val="0468366E"/>
    <w:rsid w:val="046A6C11"/>
    <w:rsid w:val="056115ED"/>
    <w:rsid w:val="0677C039"/>
    <w:rsid w:val="06D36542"/>
    <w:rsid w:val="07166AC6"/>
    <w:rsid w:val="080B1BB2"/>
    <w:rsid w:val="085B7D55"/>
    <w:rsid w:val="090D9742"/>
    <w:rsid w:val="093617EB"/>
    <w:rsid w:val="09858ED6"/>
    <w:rsid w:val="09F3E91F"/>
    <w:rsid w:val="0AB35508"/>
    <w:rsid w:val="0AEEA47E"/>
    <w:rsid w:val="0B3AC142"/>
    <w:rsid w:val="0BA458EE"/>
    <w:rsid w:val="0BB08241"/>
    <w:rsid w:val="0BB78AFD"/>
    <w:rsid w:val="0BDD9F42"/>
    <w:rsid w:val="0C5B5222"/>
    <w:rsid w:val="0C796A46"/>
    <w:rsid w:val="0C86E10A"/>
    <w:rsid w:val="0C8E21F7"/>
    <w:rsid w:val="0C9A22B7"/>
    <w:rsid w:val="0CCD80A7"/>
    <w:rsid w:val="0D78AD8F"/>
    <w:rsid w:val="0DBB5305"/>
    <w:rsid w:val="0DC26710"/>
    <w:rsid w:val="0EC592E0"/>
    <w:rsid w:val="0F6DADF9"/>
    <w:rsid w:val="10232451"/>
    <w:rsid w:val="1059F596"/>
    <w:rsid w:val="10BE7670"/>
    <w:rsid w:val="10BF8221"/>
    <w:rsid w:val="10C0F879"/>
    <w:rsid w:val="10D61A57"/>
    <w:rsid w:val="111CED7B"/>
    <w:rsid w:val="114129D0"/>
    <w:rsid w:val="11DB3494"/>
    <w:rsid w:val="128DE5C0"/>
    <w:rsid w:val="136F1DE9"/>
    <w:rsid w:val="14103A36"/>
    <w:rsid w:val="1600083B"/>
    <w:rsid w:val="16149AF3"/>
    <w:rsid w:val="16A35E49"/>
    <w:rsid w:val="1793931C"/>
    <w:rsid w:val="17EB5168"/>
    <w:rsid w:val="18058451"/>
    <w:rsid w:val="18175437"/>
    <w:rsid w:val="181D8ABB"/>
    <w:rsid w:val="184C6BE4"/>
    <w:rsid w:val="18E7EE67"/>
    <w:rsid w:val="19B95B1C"/>
    <w:rsid w:val="1A463F24"/>
    <w:rsid w:val="1A9A07B4"/>
    <w:rsid w:val="1AE4A77F"/>
    <w:rsid w:val="1B2D7282"/>
    <w:rsid w:val="1BA941E1"/>
    <w:rsid w:val="1BCC55F1"/>
    <w:rsid w:val="1BDB4A3C"/>
    <w:rsid w:val="1BFC2B37"/>
    <w:rsid w:val="1C8077E0"/>
    <w:rsid w:val="1E1C4841"/>
    <w:rsid w:val="1E1FACD8"/>
    <w:rsid w:val="1E8CCC3F"/>
    <w:rsid w:val="1EFF9103"/>
    <w:rsid w:val="1F7C48C1"/>
    <w:rsid w:val="1FA624B6"/>
    <w:rsid w:val="1FB818A2"/>
    <w:rsid w:val="201BD4B7"/>
    <w:rsid w:val="20361645"/>
    <w:rsid w:val="205D9A6F"/>
    <w:rsid w:val="209216C6"/>
    <w:rsid w:val="20BD9980"/>
    <w:rsid w:val="210D0DCE"/>
    <w:rsid w:val="214CC5C6"/>
    <w:rsid w:val="21B1C9C9"/>
    <w:rsid w:val="21F636C6"/>
    <w:rsid w:val="226B28DC"/>
    <w:rsid w:val="226E5FDA"/>
    <w:rsid w:val="22B94DBE"/>
    <w:rsid w:val="22FB0B81"/>
    <w:rsid w:val="234143A7"/>
    <w:rsid w:val="236E077A"/>
    <w:rsid w:val="241FC3DF"/>
    <w:rsid w:val="248B89C5"/>
    <w:rsid w:val="2496DBE2"/>
    <w:rsid w:val="24AD70AF"/>
    <w:rsid w:val="25E89DD8"/>
    <w:rsid w:val="26154DBF"/>
    <w:rsid w:val="26EBF488"/>
    <w:rsid w:val="26F8AD2A"/>
    <w:rsid w:val="273E32A5"/>
    <w:rsid w:val="276E27B4"/>
    <w:rsid w:val="27BC074A"/>
    <w:rsid w:val="28528BBD"/>
    <w:rsid w:val="29625F7F"/>
    <w:rsid w:val="2A741C62"/>
    <w:rsid w:val="2A756F67"/>
    <w:rsid w:val="2A7EFB2A"/>
    <w:rsid w:val="2AFE2FE0"/>
    <w:rsid w:val="2B41F7DF"/>
    <w:rsid w:val="2B4C5978"/>
    <w:rsid w:val="2C4CB56F"/>
    <w:rsid w:val="2CAEAB35"/>
    <w:rsid w:val="2DAEB494"/>
    <w:rsid w:val="2DB1C610"/>
    <w:rsid w:val="2E349186"/>
    <w:rsid w:val="2ECCD300"/>
    <w:rsid w:val="2EF36B07"/>
    <w:rsid w:val="2EF5C34C"/>
    <w:rsid w:val="2F27D5CB"/>
    <w:rsid w:val="2F7AC979"/>
    <w:rsid w:val="308388BF"/>
    <w:rsid w:val="30A09068"/>
    <w:rsid w:val="316D7164"/>
    <w:rsid w:val="31755EEA"/>
    <w:rsid w:val="3221B886"/>
    <w:rsid w:val="32480BFA"/>
    <w:rsid w:val="325CB70A"/>
    <w:rsid w:val="32B820B9"/>
    <w:rsid w:val="330B2D03"/>
    <w:rsid w:val="33226A22"/>
    <w:rsid w:val="3388D2A4"/>
    <w:rsid w:val="33CA7790"/>
    <w:rsid w:val="33D084A7"/>
    <w:rsid w:val="34223974"/>
    <w:rsid w:val="34F6A987"/>
    <w:rsid w:val="356647F1"/>
    <w:rsid w:val="3574018B"/>
    <w:rsid w:val="35E70C0D"/>
    <w:rsid w:val="369CC717"/>
    <w:rsid w:val="371E8327"/>
    <w:rsid w:val="3724A484"/>
    <w:rsid w:val="37ACDF24"/>
    <w:rsid w:val="37E4A06E"/>
    <w:rsid w:val="384179D3"/>
    <w:rsid w:val="389DE8B3"/>
    <w:rsid w:val="38A70A4E"/>
    <w:rsid w:val="38F2F08F"/>
    <w:rsid w:val="38F9F94B"/>
    <w:rsid w:val="39788349"/>
    <w:rsid w:val="3A6C463C"/>
    <w:rsid w:val="3A88CFD8"/>
    <w:rsid w:val="3B1C4130"/>
    <w:rsid w:val="3BAE3A8A"/>
    <w:rsid w:val="3BC50EFF"/>
    <w:rsid w:val="3BE3430F"/>
    <w:rsid w:val="3D1F6B63"/>
    <w:rsid w:val="3D30CC5B"/>
    <w:rsid w:val="3D357903"/>
    <w:rsid w:val="3D4B8A29"/>
    <w:rsid w:val="3D6B9E64"/>
    <w:rsid w:val="3E5F5BC9"/>
    <w:rsid w:val="3E669631"/>
    <w:rsid w:val="3E697103"/>
    <w:rsid w:val="3F7E2D21"/>
    <w:rsid w:val="3F8083B9"/>
    <w:rsid w:val="40642B5E"/>
    <w:rsid w:val="4067E108"/>
    <w:rsid w:val="4119FD82"/>
    <w:rsid w:val="41F63FFC"/>
    <w:rsid w:val="42B337E2"/>
    <w:rsid w:val="437FE0C2"/>
    <w:rsid w:val="4443A327"/>
    <w:rsid w:val="448F256E"/>
    <w:rsid w:val="44A095D7"/>
    <w:rsid w:val="44B0C97E"/>
    <w:rsid w:val="44C32376"/>
    <w:rsid w:val="45368BEB"/>
    <w:rsid w:val="45FF2B54"/>
    <w:rsid w:val="461696B0"/>
    <w:rsid w:val="470CE798"/>
    <w:rsid w:val="47B27C73"/>
    <w:rsid w:val="48C0E760"/>
    <w:rsid w:val="48D55ECE"/>
    <w:rsid w:val="492C6698"/>
    <w:rsid w:val="49427E35"/>
    <w:rsid w:val="49EB2214"/>
    <w:rsid w:val="4ADE4E96"/>
    <w:rsid w:val="4B2A7774"/>
    <w:rsid w:val="4B510C55"/>
    <w:rsid w:val="4BA28199"/>
    <w:rsid w:val="4BB81A01"/>
    <w:rsid w:val="4CED29CC"/>
    <w:rsid w:val="4D8FA794"/>
    <w:rsid w:val="4E933196"/>
    <w:rsid w:val="4E9C92E4"/>
    <w:rsid w:val="50482FC2"/>
    <w:rsid w:val="50D8832D"/>
    <w:rsid w:val="510EECD3"/>
    <w:rsid w:val="51A77292"/>
    <w:rsid w:val="51BB0B49"/>
    <w:rsid w:val="51FC6311"/>
    <w:rsid w:val="5219913E"/>
    <w:rsid w:val="52309D41"/>
    <w:rsid w:val="52689219"/>
    <w:rsid w:val="5356DBAA"/>
    <w:rsid w:val="536B0315"/>
    <w:rsid w:val="53B6E956"/>
    <w:rsid w:val="541023EF"/>
    <w:rsid w:val="549587B2"/>
    <w:rsid w:val="5515DAF1"/>
    <w:rsid w:val="551B50DB"/>
    <w:rsid w:val="55639CC8"/>
    <w:rsid w:val="556B41AB"/>
    <w:rsid w:val="55A836A5"/>
    <w:rsid w:val="55BC7EA3"/>
    <w:rsid w:val="55C5B4BD"/>
    <w:rsid w:val="564E9637"/>
    <w:rsid w:val="570FB376"/>
    <w:rsid w:val="575FA330"/>
    <w:rsid w:val="576C8FEC"/>
    <w:rsid w:val="57CC108E"/>
    <w:rsid w:val="57D75C0F"/>
    <w:rsid w:val="5862817C"/>
    <w:rsid w:val="588027A2"/>
    <w:rsid w:val="5960D997"/>
    <w:rsid w:val="597B2BAA"/>
    <w:rsid w:val="5A2EF624"/>
    <w:rsid w:val="5A6AC605"/>
    <w:rsid w:val="5A6C1807"/>
    <w:rsid w:val="5B32C8AC"/>
    <w:rsid w:val="5B7B15EC"/>
    <w:rsid w:val="5BB19E28"/>
    <w:rsid w:val="5CE45925"/>
    <w:rsid w:val="5CF212BF"/>
    <w:rsid w:val="5F0CE930"/>
    <w:rsid w:val="5F3713EB"/>
    <w:rsid w:val="5F52D696"/>
    <w:rsid w:val="60850F4B"/>
    <w:rsid w:val="60D2AE6B"/>
    <w:rsid w:val="6173A511"/>
    <w:rsid w:val="6175A5C7"/>
    <w:rsid w:val="617E0D9A"/>
    <w:rsid w:val="6188F7B1"/>
    <w:rsid w:val="61B3F94F"/>
    <w:rsid w:val="61C583E2"/>
    <w:rsid w:val="62E0A651"/>
    <w:rsid w:val="6351F55A"/>
    <w:rsid w:val="6388E408"/>
    <w:rsid w:val="6389F32D"/>
    <w:rsid w:val="645DC0C8"/>
    <w:rsid w:val="64EF6B0A"/>
    <w:rsid w:val="64FD24A4"/>
    <w:rsid w:val="65E9789C"/>
    <w:rsid w:val="6654C764"/>
    <w:rsid w:val="6669E72B"/>
    <w:rsid w:val="672E11D3"/>
    <w:rsid w:val="672E16DE"/>
    <w:rsid w:val="674CADA4"/>
    <w:rsid w:val="674DB215"/>
    <w:rsid w:val="6793BE59"/>
    <w:rsid w:val="6851AB6E"/>
    <w:rsid w:val="686009DA"/>
    <w:rsid w:val="68DC92B1"/>
    <w:rsid w:val="6900CBBF"/>
    <w:rsid w:val="6A1F83AB"/>
    <w:rsid w:val="6A27829F"/>
    <w:rsid w:val="6A4C7F6A"/>
    <w:rsid w:val="6A81B418"/>
    <w:rsid w:val="6A9D76C3"/>
    <w:rsid w:val="6C1D8479"/>
    <w:rsid w:val="6D13040B"/>
    <w:rsid w:val="6D1C7E87"/>
    <w:rsid w:val="6DB954DA"/>
    <w:rsid w:val="6DBD05A5"/>
    <w:rsid w:val="6DFBF97C"/>
    <w:rsid w:val="6E5E6926"/>
    <w:rsid w:val="6EAFB21B"/>
    <w:rsid w:val="6EC8DA78"/>
    <w:rsid w:val="6F06449D"/>
    <w:rsid w:val="70F0F59C"/>
    <w:rsid w:val="710CB847"/>
    <w:rsid w:val="71ED3951"/>
    <w:rsid w:val="728CC5FD"/>
    <w:rsid w:val="72EB87EE"/>
    <w:rsid w:val="7358EB37"/>
    <w:rsid w:val="73642B15"/>
    <w:rsid w:val="738D74DE"/>
    <w:rsid w:val="73DAC15D"/>
    <w:rsid w:val="741D865F"/>
    <w:rsid w:val="74726512"/>
    <w:rsid w:val="7472AFD7"/>
    <w:rsid w:val="75C36858"/>
    <w:rsid w:val="770728CC"/>
    <w:rsid w:val="773F7860"/>
    <w:rsid w:val="77FB32CF"/>
    <w:rsid w:val="78057355"/>
    <w:rsid w:val="782F33D9"/>
    <w:rsid w:val="78692371"/>
    <w:rsid w:val="78799DF5"/>
    <w:rsid w:val="7951C8BA"/>
    <w:rsid w:val="79656C84"/>
    <w:rsid w:val="7AC49C7B"/>
    <w:rsid w:val="7B1BE91C"/>
    <w:rsid w:val="7B714F1B"/>
    <w:rsid w:val="7B850B8B"/>
    <w:rsid w:val="7BA13B91"/>
    <w:rsid w:val="7D2A0584"/>
    <w:rsid w:val="7D9A9BB3"/>
    <w:rsid w:val="7E291DE8"/>
    <w:rsid w:val="7E55D16A"/>
    <w:rsid w:val="7EE77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DB4A3C"/>
  <w15:chartTrackingRefBased/>
  <w15:docId w15:val="{C3C5DA57-188D-4759-9E16-5130F64EB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B7DC1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B7DC1"/>
  </w:style>
  <w:style w:type="paragraph" w:styleId="Footer">
    <w:name w:val="footer"/>
    <w:basedOn w:val="Normal"/>
    <w:link w:val="FooterChar"/>
    <w:uiPriority w:val="99"/>
    <w:unhideWhenUsed/>
    <w:rsid w:val="00EB7DC1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B7DC1"/>
  </w:style>
  <w:style w:type="character" w:styleId="CommentReference">
    <w:name w:val="annotation reference"/>
    <w:basedOn w:val="DefaultParagraphFont"/>
    <w:uiPriority w:val="99"/>
    <w:semiHidden/>
    <w:unhideWhenUsed/>
    <w:rsid w:val="00EC26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C264E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EC264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C264E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EC264E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EC264E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67D71"/>
    <w:pPr>
      <w:spacing w:after="0" w:line="240" w:lineRule="auto"/>
    </w:pPr>
  </w:style>
  <w:style w:type="paragraph" w:styleId="paragraph" w:customStyle="1">
    <w:name w:val="paragraph"/>
    <w:basedOn w:val="Normal"/>
    <w:rsid w:val="00EE69AC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normaltextrun" w:customStyle="1">
    <w:name w:val="normaltextrun"/>
    <w:basedOn w:val="DefaultParagraphFont"/>
    <w:rsid w:val="00EE69AC"/>
  </w:style>
  <w:style w:type="character" w:styleId="eop" w:customStyle="1">
    <w:name w:val="eop"/>
    <w:basedOn w:val="DefaultParagraphFont"/>
    <w:rsid w:val="00EE69AC"/>
  </w:style>
  <w:style w:type="character" w:styleId="Strong">
    <w:name w:val="Strong"/>
    <w:basedOn w:val="DefaultParagraphFont"/>
    <w:uiPriority w:val="22"/>
    <w:qFormat/>
    <w:rsid w:val="004B3825"/>
    <w:rPr>
      <w:b/>
      <w:bCs/>
    </w:rPr>
  </w:style>
  <w:style w:type="character" w:styleId="Mention">
    <w:name w:val="Mention"/>
    <w:basedOn w:val="DefaultParagraphFont"/>
    <w:uiPriority w:val="99"/>
    <w:unhideWhenUsed/>
    <w:rsid w:val="00202FE8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microsoft.com/office/2018/08/relationships/commentsExtensible" Target="commentsExtensible.xml" Id="rId18" /><Relationship Type="http://schemas.openxmlformats.org/officeDocument/2006/relationships/customXml" Target="../customXml/item3.xml" Id="rId3" /><Relationship Type="http://schemas.openxmlformats.org/officeDocument/2006/relationships/footer" Target="footer2.xml" Id="rId21" /><Relationship Type="http://schemas.openxmlformats.org/officeDocument/2006/relationships/webSettings" Target="webSettings.xml" Id="rId7" /><Relationship Type="http://schemas.microsoft.com/office/2016/09/relationships/commentsIds" Target="commentsIds.xml" Id="rId17" /><Relationship Type="http://schemas.openxmlformats.org/officeDocument/2006/relationships/theme" Target="theme/theme1.xml" Id="rId25" /><Relationship Type="http://schemas.openxmlformats.org/officeDocument/2006/relationships/customXml" Target="../customXml/item2.xml" Id="rId2" /><Relationship Type="http://schemas.microsoft.com/office/2011/relationships/commentsExtended" Target="commentsExtended.xml" Id="rId16" /><Relationship Type="http://schemas.openxmlformats.org/officeDocument/2006/relationships/footer" Target="footer1.xml" Id="rId20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microsoft.com/office/2011/relationships/people" Target="people.xml" Id="rId24" /><Relationship Type="http://schemas.openxmlformats.org/officeDocument/2006/relationships/styles" Target="styles.xml" Id="rId5" /><Relationship Type="http://schemas.openxmlformats.org/officeDocument/2006/relationships/comments" Target="comments.xml" Id="rId15" /><Relationship Type="http://schemas.openxmlformats.org/officeDocument/2006/relationships/fontTable" Target="fontTable.xml" Id="rId23" /><Relationship Type="http://schemas.openxmlformats.org/officeDocument/2006/relationships/image" Target="media/image1.png" Id="rId10" /><Relationship Type="http://schemas.openxmlformats.org/officeDocument/2006/relationships/header" Target="header1.xml" Id="rId19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oter" Target="footer3.xml" Id="rId22" /><Relationship Type="http://schemas.openxmlformats.org/officeDocument/2006/relationships/hyperlink" Target="https://kneat.com/" TargetMode="External" Id="Rfa3ae5ea6dbf43de" /><Relationship Type="http://schemas.openxmlformats.org/officeDocument/2006/relationships/hyperlink" Target="https://www.validateconference.com/tickets/" TargetMode="External" Id="R52f83766182a4ae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b95ff3b-b5eb-401b-a21d-7923413db1ef" xsi:nil="true"/>
    <lcf76f155ced4ddcb4097134ff3c332f xmlns="f8225923-b1a9-4c82-be1d-77454b218295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958401DF0D5E4C9A947A10098E358D" ma:contentTypeVersion="17" ma:contentTypeDescription="Create a new document." ma:contentTypeScope="" ma:versionID="e5831689f55c0f8a52783d2b223d5d10">
  <xsd:schema xmlns:xsd="http://www.w3.org/2001/XMLSchema" xmlns:xs="http://www.w3.org/2001/XMLSchema" xmlns:p="http://schemas.microsoft.com/office/2006/metadata/properties" xmlns:ns2="f8225923-b1a9-4c82-be1d-77454b218295" xmlns:ns3="0b95ff3b-b5eb-401b-a21d-7923413db1ef" targetNamespace="http://schemas.microsoft.com/office/2006/metadata/properties" ma:root="true" ma:fieldsID="77595c6bf369c827798cf40c4b21b0d1" ns2:_="" ns3:_="">
    <xsd:import namespace="f8225923-b1a9-4c82-be1d-77454b218295"/>
    <xsd:import namespace="0b95ff3b-b5eb-401b-a21d-7923413db1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225923-b1a9-4c82-be1d-77454b2182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6a1b20fa-48d1-4cdc-8fea-830ec461bfd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95ff3b-b5eb-401b-a21d-7923413db1ef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ba789cbf-a24d-4954-ab72-f9e195e6a492}" ma:internalName="TaxCatchAll" ma:showField="CatchAllData" ma:web="0b95ff3b-b5eb-401b-a21d-7923413db1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13B6B1A-8BCE-4CED-A91D-DAC169F5998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386372F-4034-44DB-9431-A2E81AF09A76}">
  <ds:schemaRefs>
    <ds:schemaRef ds:uri="http://schemas.microsoft.com/office/2006/metadata/properties"/>
    <ds:schemaRef ds:uri="http://schemas.microsoft.com/office/infopath/2007/PartnerControls"/>
    <ds:schemaRef ds:uri="0b95ff3b-b5eb-401b-a21d-7923413db1ef"/>
    <ds:schemaRef ds:uri="f8225923-b1a9-4c82-be1d-77454b218295"/>
  </ds:schemaRefs>
</ds:datastoreItem>
</file>

<file path=customXml/itemProps3.xml><?xml version="1.0" encoding="utf-8"?>
<ds:datastoreItem xmlns:ds="http://schemas.openxmlformats.org/officeDocument/2006/customXml" ds:itemID="{C1441686-C522-47CC-BF05-A052E6E1A8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225923-b1a9-4c82-be1d-77454b218295"/>
    <ds:schemaRef ds:uri="0b95ff3b-b5eb-401b-a21d-7923413db1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ee2dc314-8ab7-45ac-a2de-0ebe64f2162d}" enabled="1" method="Privileged" siteId="{06b3c829-75f0-4416-9457-56d94b8582be}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Lisa Wright</dc:creator>
  <keywords/>
  <dc:description/>
  <lastModifiedBy>Samantha Morrison</lastModifiedBy>
  <revision>32</revision>
  <dcterms:created xsi:type="dcterms:W3CDTF">2025-08-01T20:22:00.0000000Z</dcterms:created>
  <dcterms:modified xsi:type="dcterms:W3CDTF">2026-09-29T12:45:32.3595665Z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5871b95f,579788a7,34b3161f</vt:lpwstr>
  </property>
  <property fmtid="{D5CDD505-2E9C-101B-9397-08002B2CF9AE}" pid="3" name="ClassificationContentMarkingFooterFontProps">
    <vt:lpwstr>#000000,8,Calibri</vt:lpwstr>
  </property>
  <property fmtid="{D5CDD505-2E9C-101B-9397-08002B2CF9AE}" pid="4" name="ClassificationContentMarkingFooterText">
    <vt:lpwstr>External Public - Do not remove</vt:lpwstr>
  </property>
  <property fmtid="{D5CDD505-2E9C-101B-9397-08002B2CF9AE}" pid="5" name="ContentTypeId">
    <vt:lpwstr>0x0101004F958401DF0D5E4C9A947A10098E358D</vt:lpwstr>
  </property>
  <property fmtid="{D5CDD505-2E9C-101B-9397-08002B2CF9AE}" pid="6" name="MediaServiceImageTags">
    <vt:lpwstr/>
  </property>
  <property fmtid="{D5CDD505-2E9C-101B-9397-08002B2CF9AE}" pid="7" name="docLang">
    <vt:lpwstr>en</vt:lpwstr>
  </property>
</Properties>
</file>